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D1C7" w14:textId="056F3E3B" w:rsidR="00953D82" w:rsidRPr="00B85A90" w:rsidRDefault="00953D82" w:rsidP="00953D82">
      <w:pPr>
        <w:jc w:val="center"/>
        <w:rPr>
          <w:rFonts w:ascii="Times New Roman" w:hAnsi="Times New Roman" w:cs="Times New Roman"/>
          <w:b/>
        </w:rPr>
      </w:pPr>
      <w:r w:rsidRPr="00B85A90">
        <w:rPr>
          <w:rFonts w:ascii="Times New Roman" w:hAnsi="Times New Roman" w:cs="Times New Roman"/>
          <w:b/>
        </w:rPr>
        <w:t>PRAŠYMAS ĮTRAUKTI KLAUSIMĄ Į LIETUVOS RESPUBLI</w:t>
      </w:r>
      <w:r>
        <w:rPr>
          <w:rFonts w:ascii="Times New Roman" w:hAnsi="Times New Roman" w:cs="Times New Roman"/>
          <w:b/>
        </w:rPr>
        <w:t xml:space="preserve">KOS TRIŠALĖS TARYBOS </w:t>
      </w:r>
      <w:r w:rsidR="003E6C8C">
        <w:rPr>
          <w:rFonts w:ascii="Times New Roman" w:hAnsi="Times New Roman" w:cs="Times New Roman"/>
          <w:b/>
        </w:rPr>
        <w:t xml:space="preserve">POSĖDŽIO </w:t>
      </w:r>
      <w:r>
        <w:rPr>
          <w:rFonts w:ascii="Times New Roman" w:hAnsi="Times New Roman" w:cs="Times New Roman"/>
          <w:b/>
        </w:rPr>
        <w:t>DARBOTVARKĘ</w:t>
      </w:r>
    </w:p>
    <w:p w14:paraId="6191C97C" w14:textId="1353B07E" w:rsidR="00F05BF4" w:rsidRDefault="00F05BF4" w:rsidP="00953D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2026-09-03</w:t>
      </w:r>
    </w:p>
    <w:p w14:paraId="684CB9E0" w14:textId="0CA69FB4" w:rsidR="00953D82" w:rsidRPr="00B85A90" w:rsidRDefault="00953D82" w:rsidP="00953D8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747" w:type="dxa"/>
        <w:tblLook w:val="04A0" w:firstRow="1" w:lastRow="0" w:firstColumn="1" w:lastColumn="0" w:noHBand="0" w:noVBand="1"/>
      </w:tblPr>
      <w:tblGrid>
        <w:gridCol w:w="817"/>
        <w:gridCol w:w="2297"/>
        <w:gridCol w:w="6633"/>
      </w:tblGrid>
      <w:tr w:rsidR="00953D82" w:rsidRPr="00E458B7" w14:paraId="034802D5" w14:textId="77777777" w:rsidTr="00953D82">
        <w:tc>
          <w:tcPr>
            <w:tcW w:w="817" w:type="dxa"/>
          </w:tcPr>
          <w:p w14:paraId="4E49A5C8" w14:textId="270B4B14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7A69C77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Pavadinimas</w:t>
            </w:r>
          </w:p>
        </w:tc>
        <w:tc>
          <w:tcPr>
            <w:tcW w:w="6633" w:type="dxa"/>
          </w:tcPr>
          <w:p w14:paraId="18E5BEF0" w14:textId="43C4AD8A" w:rsidR="00953D82" w:rsidRDefault="00C57399" w:rsidP="00953D82">
            <w:pPr>
              <w:jc w:val="both"/>
              <w:rPr>
                <w:rFonts w:ascii="Times New Roman" w:hAnsi="Times New Roman" w:cs="Times New Roman"/>
                <w:b/>
                <w:lang w:val="lt-LT"/>
              </w:rPr>
            </w:pPr>
            <w:r>
              <w:rPr>
                <w:rFonts w:ascii="Times New Roman" w:hAnsi="Times New Roman" w:cs="Times New Roman"/>
                <w:b/>
                <w:lang w:val="lt-LT"/>
              </w:rPr>
              <w:t>Laikinojo įdarbinimo įmonių įrašymas į Licencijų informacinę sistemą</w:t>
            </w:r>
            <w:r w:rsidR="0046223A">
              <w:rPr>
                <w:rFonts w:ascii="Times New Roman" w:hAnsi="Times New Roman" w:cs="Times New Roman"/>
                <w:b/>
                <w:lang w:val="lt-LT"/>
              </w:rPr>
              <w:t>.</w:t>
            </w:r>
          </w:p>
          <w:p w14:paraId="1F75BFB3" w14:textId="7E5B8AB8" w:rsidR="00B86381" w:rsidRPr="00B85A90" w:rsidRDefault="00B86381" w:rsidP="00953D82">
            <w:pPr>
              <w:jc w:val="both"/>
              <w:rPr>
                <w:rFonts w:ascii="Times New Roman" w:hAnsi="Times New Roman" w:cs="Times New Roman"/>
                <w:b/>
                <w:lang w:val="lt-LT"/>
              </w:rPr>
            </w:pPr>
          </w:p>
        </w:tc>
      </w:tr>
      <w:tr w:rsidR="00953D82" w:rsidRPr="00E458B7" w14:paraId="028D303F" w14:textId="77777777" w:rsidTr="00953D82">
        <w:tc>
          <w:tcPr>
            <w:tcW w:w="817" w:type="dxa"/>
          </w:tcPr>
          <w:p w14:paraId="7CA15FD2" w14:textId="77777777" w:rsidR="00953D82" w:rsidRPr="00F05BF4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55E5EF34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Siūlytojas</w:t>
            </w:r>
          </w:p>
        </w:tc>
        <w:tc>
          <w:tcPr>
            <w:tcW w:w="6633" w:type="dxa"/>
          </w:tcPr>
          <w:p w14:paraId="614A60FF" w14:textId="77777777" w:rsidR="00A0530F" w:rsidRPr="00A0530F" w:rsidRDefault="00A0530F" w:rsidP="00A0530F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A0530F">
              <w:rPr>
                <w:rFonts w:ascii="Times New Roman" w:hAnsi="Times New Roman" w:cs="Times New Roman"/>
                <w:lang w:val="lt-LT"/>
              </w:rPr>
              <w:t>Lietuvos Respublikos Vyriausybė kaip LRTT šalis</w:t>
            </w:r>
          </w:p>
          <w:p w14:paraId="096BAB09" w14:textId="40DACE09" w:rsidR="00B86381" w:rsidRPr="00B85A90" w:rsidRDefault="00B86381" w:rsidP="00953D82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E458B7" w14:paraId="0B24281A" w14:textId="77777777" w:rsidTr="00953D82">
        <w:tc>
          <w:tcPr>
            <w:tcW w:w="817" w:type="dxa"/>
          </w:tcPr>
          <w:p w14:paraId="7D80884C" w14:textId="77777777" w:rsidR="00953D82" w:rsidRPr="00F05BF4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46F9BA48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Trumpas pristatymas</w:t>
            </w:r>
          </w:p>
          <w:p w14:paraId="756C317F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6208FD53" w14:textId="1FFB1457" w:rsidR="00F05BF4" w:rsidRPr="007654D7" w:rsidRDefault="00C57399" w:rsidP="00867C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>P</w:t>
            </w:r>
            <w:r w:rsidRPr="00C5739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akeitimas atliekamas atsižvelgiant į tai, kad nuo 2027 m. liepos 1 d. įsigaliojus </w:t>
            </w:r>
            <w:r w:rsidR="002B5C52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Seimo priimto </w:t>
            </w:r>
            <w:r w:rsidRPr="00C5739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Lietuvos Respublikos viešojo administravimo įstatymo Nr. VIII-1234 1, 2, 5, 9, 10, 11, 12, 19, 23, 24, 29, 30, 31, 33, 35, 37, 40 straipsnių ir IV skyriaus pavadinimo pakeitimo, Įstatymo papildymo III-1 skyriumi, 33-1 straipsniu ir priedu bei 29 straipsnio pripažinimo netekusiu galios įstatymo nuostatoms, </w:t>
            </w:r>
            <w:r w:rsidRPr="007654D7">
              <w:rPr>
                <w:rFonts w:ascii="Times New Roman" w:hAnsi="Times New Roman"/>
                <w:sz w:val="24"/>
                <w:szCs w:val="24"/>
                <w:u w:val="single"/>
                <w:lang w:val="lt-LT"/>
              </w:rPr>
              <w:t>darbdavio</w:t>
            </w:r>
            <w:r w:rsidRPr="00C57399">
              <w:rPr>
                <w:rFonts w:ascii="Times New Roman" w:hAnsi="Times New Roman"/>
                <w:sz w:val="24"/>
                <w:szCs w:val="24"/>
                <w:lang w:val="lt-LT"/>
              </w:rPr>
              <w:t>, kuris ketina vykdyti laikinojo įdarbinimo veiklą ir atitinka kriterijus, kuriuos turi atitikti laikinojo įdarbinimo įmonė</w:t>
            </w:r>
            <w:r w:rsidR="00F05BF4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C57399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r w:rsidRPr="007654D7">
              <w:rPr>
                <w:rFonts w:ascii="Times New Roman" w:hAnsi="Times New Roman"/>
                <w:sz w:val="24"/>
                <w:szCs w:val="24"/>
                <w:u w:val="single"/>
                <w:lang w:val="lt-LT"/>
              </w:rPr>
              <w:t xml:space="preserve">įrašymas į Valstybinės darbo inspekcijos  laikinojo įdarbinimo įmonių sąrašą bus laikoma </w:t>
            </w:r>
            <w:r w:rsidR="002B5C52" w:rsidRPr="007654D7">
              <w:rPr>
                <w:rFonts w:ascii="Times New Roman" w:hAnsi="Times New Roman"/>
                <w:sz w:val="24"/>
                <w:szCs w:val="24"/>
                <w:u w:val="single"/>
                <w:lang w:val="lt-LT"/>
              </w:rPr>
              <w:t xml:space="preserve">veiklos licencijavimu ir tai turi būti įrašoma į specialų licencijų registrą LIS. </w:t>
            </w:r>
          </w:p>
          <w:p w14:paraId="6DD6A6C5" w14:textId="370BFD81" w:rsidR="00953D82" w:rsidRDefault="002B5C52" w:rsidP="00867C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Šiais pakeitimais siekiama suderinti Darbo kodekso, Užimtumo įstatymo ir Įstatymo </w:t>
            </w:r>
            <w:r w:rsidR="004F6548">
              <w:rPr>
                <w:rFonts w:ascii="Times New Roman" w:hAnsi="Times New Roman"/>
                <w:sz w:val="24"/>
                <w:szCs w:val="24"/>
                <w:lang w:val="lt-LT"/>
              </w:rPr>
              <w:t>„D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>ėl Užsieniečių teisinės padėties</w:t>
            </w:r>
            <w:r w:rsidR="004F6548">
              <w:rPr>
                <w:rFonts w:ascii="Times New Roman" w:hAnsi="Times New Roman"/>
                <w:sz w:val="24"/>
                <w:szCs w:val="24"/>
                <w:lang w:val="lt-LT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nuostatas su jau priimtais Viešojo administravimo įstatymo pakeitimais.   </w:t>
            </w:r>
          </w:p>
          <w:p w14:paraId="7DA05685" w14:textId="7F235897" w:rsidR="00A0530F" w:rsidRPr="00B85A90" w:rsidRDefault="00A0530F" w:rsidP="00867CE0">
            <w:pPr>
              <w:pStyle w:val="Komentarotekstas"/>
              <w:jc w:val="both"/>
              <w:rPr>
                <w:rFonts w:ascii="Times New Roman" w:hAnsi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sz w:val="24"/>
                <w:szCs w:val="24"/>
                <w:lang w:val="lt-LT"/>
              </w:rPr>
              <w:br/>
              <w:t>Taip pat</w:t>
            </w:r>
            <w:r w:rsidR="0046223A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a</w:t>
            </w:r>
            <w:r w:rsidRPr="00A0530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tsižvelgiant į Valstybinės darbo inspekcijos pateikiamą statistiką bei praktikoje susiklostančias problemas, kai įmonės pateikia prašymus leisti vykdyti laikinojo įdarbinimo veiklą, tačiau </w:t>
            </w:r>
            <w:r w:rsidR="002B5C52" w:rsidRPr="00A0530F">
              <w:rPr>
                <w:rFonts w:ascii="Times New Roman" w:hAnsi="Times New Roman"/>
                <w:sz w:val="24"/>
                <w:szCs w:val="24"/>
                <w:lang w:val="lt-LT"/>
              </w:rPr>
              <w:t>įmon</w:t>
            </w:r>
            <w:r w:rsidR="002B5C52">
              <w:rPr>
                <w:rFonts w:ascii="Times New Roman" w:hAnsi="Times New Roman"/>
                <w:sz w:val="24"/>
                <w:szCs w:val="24"/>
                <w:lang w:val="lt-LT"/>
              </w:rPr>
              <w:t>ė</w:t>
            </w:r>
            <w:r w:rsidR="002B5C52" w:rsidRPr="00A0530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s </w:t>
            </w:r>
            <w:r w:rsidRPr="00A0530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būna nepateikusios privalomų dokumentų ar metinių ataskaitų </w:t>
            </w:r>
            <w:r w:rsidR="00F05BF4">
              <w:rPr>
                <w:rFonts w:ascii="Times New Roman" w:hAnsi="Times New Roman"/>
                <w:sz w:val="24"/>
                <w:szCs w:val="24"/>
                <w:lang w:val="lt-LT"/>
              </w:rPr>
              <w:t>J</w:t>
            </w:r>
            <w:r w:rsidRPr="00A0530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uridinių asmenų </w:t>
            </w:r>
            <w:r w:rsidR="002B5C52" w:rsidRPr="00A0530F">
              <w:rPr>
                <w:rFonts w:ascii="Times New Roman" w:hAnsi="Times New Roman"/>
                <w:sz w:val="24"/>
                <w:szCs w:val="24"/>
                <w:lang w:val="lt-LT"/>
              </w:rPr>
              <w:t>registr</w:t>
            </w:r>
            <w:r w:rsidR="002B5C52">
              <w:rPr>
                <w:rFonts w:ascii="Times New Roman" w:hAnsi="Times New Roman"/>
                <w:sz w:val="24"/>
                <w:szCs w:val="24"/>
                <w:lang w:val="lt-LT"/>
              </w:rPr>
              <w:t>ui</w:t>
            </w:r>
            <w:r w:rsidRPr="00A0530F">
              <w:rPr>
                <w:rFonts w:ascii="Times New Roman" w:hAnsi="Times New Roman"/>
                <w:sz w:val="24"/>
                <w:szCs w:val="24"/>
                <w:lang w:val="lt-LT"/>
              </w:rPr>
              <w:t>, arba  neįdarbinusios juridinio asmens vadovo, siūloma papildyti kriterijų, kuriuos turi atitikti laikinojo įdarbinimo įmonė</w:t>
            </w:r>
            <w:r w:rsidR="002B5C52">
              <w:rPr>
                <w:rFonts w:ascii="Times New Roman" w:hAnsi="Times New Roman"/>
                <w:sz w:val="24"/>
                <w:szCs w:val="24"/>
                <w:lang w:val="lt-LT"/>
              </w:rPr>
              <w:t>,</w:t>
            </w:r>
            <w:r w:rsidRPr="00A0530F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siekianti vykdyti laikinojo įdarbinimo veiklą</w:t>
            </w:r>
            <w:r w:rsidR="0046223A">
              <w:rPr>
                <w:rFonts w:ascii="Times New Roman" w:hAnsi="Times New Roman"/>
                <w:sz w:val="24"/>
                <w:szCs w:val="24"/>
                <w:lang w:val="lt-LT"/>
              </w:rPr>
              <w:t>, s</w:t>
            </w:r>
            <w:r w:rsidR="0046223A" w:rsidRPr="00A0530F">
              <w:rPr>
                <w:rFonts w:ascii="Times New Roman" w:hAnsi="Times New Roman"/>
                <w:sz w:val="24"/>
                <w:szCs w:val="24"/>
                <w:lang w:val="lt-LT"/>
              </w:rPr>
              <w:t>ąrašą</w:t>
            </w:r>
            <w:r w:rsidR="0046223A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</w:p>
        </w:tc>
      </w:tr>
      <w:tr w:rsidR="00953D82" w:rsidRPr="00E458B7" w14:paraId="4005E991" w14:textId="77777777" w:rsidTr="00953D82">
        <w:tc>
          <w:tcPr>
            <w:tcW w:w="817" w:type="dxa"/>
          </w:tcPr>
          <w:p w14:paraId="0523239F" w14:textId="77777777" w:rsidR="00953D82" w:rsidRPr="007654D7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301A4AC0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Pranešėjas</w:t>
            </w:r>
          </w:p>
          <w:p w14:paraId="7BB2863B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633" w:type="dxa"/>
          </w:tcPr>
          <w:p w14:paraId="3B1D73FC" w14:textId="77777777" w:rsidR="00953D82" w:rsidRDefault="00F05BF4" w:rsidP="00953D82">
            <w:pPr>
              <w:jc w:val="both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Tautvydas Zasas, </w:t>
            </w:r>
            <w:r w:rsidR="00C57399" w:rsidRPr="00C57399">
              <w:rPr>
                <w:rFonts w:ascii="Times New Roman" w:hAnsi="Times New Roman" w:cs="Times New Roman"/>
                <w:color w:val="000000" w:themeColor="text1"/>
                <w:lang w:val="lt-LT"/>
              </w:rPr>
              <w:t>Socialinės apsaugos ir darbo ministerijos Darbo teisės grupė</w:t>
            </w: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s vyresnysis patarėjas</w:t>
            </w:r>
          </w:p>
          <w:p w14:paraId="6D2F05FF" w14:textId="42054E20" w:rsidR="00E458B7" w:rsidRPr="00B85A90" w:rsidRDefault="00E458B7" w:rsidP="00953D82">
            <w:pPr>
              <w:jc w:val="both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</w:p>
        </w:tc>
      </w:tr>
      <w:tr w:rsidR="00953D82" w:rsidRPr="00E458B7" w14:paraId="41145C37" w14:textId="77777777" w:rsidTr="00953D82">
        <w:tc>
          <w:tcPr>
            <w:tcW w:w="817" w:type="dxa"/>
          </w:tcPr>
          <w:p w14:paraId="3DDE491A" w14:textId="77777777" w:rsidR="00953D82" w:rsidRPr="00F05BF4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97" w:type="dxa"/>
          </w:tcPr>
          <w:p w14:paraId="13A733BA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Aptarimo būdas ir siūlomi sprendimai</w:t>
            </w:r>
          </w:p>
        </w:tc>
        <w:tc>
          <w:tcPr>
            <w:tcW w:w="6633" w:type="dxa"/>
          </w:tcPr>
          <w:p w14:paraId="107832C7" w14:textId="2240D79F" w:rsidR="00953D82" w:rsidRDefault="00C57399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Informacijos pateikimas</w:t>
            </w:r>
            <w:r w:rsidR="002B5C52">
              <w:rPr>
                <w:rFonts w:ascii="Times New Roman" w:hAnsi="Times New Roman" w:cs="Times New Roman"/>
                <w:lang w:val="lt-LT"/>
              </w:rPr>
              <w:t>, diskusijos ir sprendimo priėmimas</w:t>
            </w:r>
          </w:p>
          <w:p w14:paraId="6E40A55A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B85A90" w14:paraId="7EA9C461" w14:textId="77777777" w:rsidTr="00953D82">
        <w:tc>
          <w:tcPr>
            <w:tcW w:w="817" w:type="dxa"/>
          </w:tcPr>
          <w:p w14:paraId="452280D3" w14:textId="77777777" w:rsidR="00953D82" w:rsidRPr="00F05BF4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97" w:type="dxa"/>
          </w:tcPr>
          <w:p w14:paraId="57B4E622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Kviestiniai asmenys</w:t>
            </w:r>
          </w:p>
        </w:tc>
        <w:tc>
          <w:tcPr>
            <w:tcW w:w="6633" w:type="dxa"/>
          </w:tcPr>
          <w:p w14:paraId="51ED8B21" w14:textId="77777777" w:rsidR="00953D8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  <w:p w14:paraId="20FF5698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953D82" w:rsidRPr="00E458B7" w14:paraId="24040FAE" w14:textId="77777777" w:rsidTr="00953D82">
        <w:tc>
          <w:tcPr>
            <w:tcW w:w="817" w:type="dxa"/>
          </w:tcPr>
          <w:p w14:paraId="51DFC229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97" w:type="dxa"/>
          </w:tcPr>
          <w:p w14:paraId="102881BA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Sprendimo projektas</w:t>
            </w:r>
          </w:p>
        </w:tc>
        <w:tc>
          <w:tcPr>
            <w:tcW w:w="6633" w:type="dxa"/>
          </w:tcPr>
          <w:p w14:paraId="7D058672" w14:textId="10C8C0F0" w:rsidR="00953D82" w:rsidRDefault="002B5C5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Pritarti Darbo kodekso 72 ir 72</w:t>
            </w:r>
            <w:r w:rsidRPr="00F05BF4">
              <w:rPr>
                <w:rFonts w:ascii="Times New Roman" w:hAnsi="Times New Roman" w:cs="Times New Roman"/>
                <w:vertAlign w:val="superscript"/>
                <w:lang w:val="lt-LT"/>
              </w:rPr>
              <w:t>1</w:t>
            </w:r>
            <w:r>
              <w:rPr>
                <w:rFonts w:ascii="Times New Roman" w:hAnsi="Times New Roman" w:cs="Times New Roman"/>
                <w:lang w:val="lt-LT"/>
              </w:rPr>
              <w:t xml:space="preserve"> straipsnių pakeitimo įstatymo projektui;</w:t>
            </w:r>
          </w:p>
          <w:p w14:paraId="20F51D1B" w14:textId="68F9104C" w:rsidR="002B5C52" w:rsidRDefault="002B5C5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Pritarti Užimtumo įstatymo 57 straipsnio pakeitimo įstatymo projektui;</w:t>
            </w:r>
          </w:p>
          <w:p w14:paraId="5803C75D" w14:textId="3DCBB194" w:rsidR="00953D82" w:rsidRPr="00B85A90" w:rsidRDefault="002B5C52" w:rsidP="002B5C52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Pritarti Įstatymo „Dėl užsieniečių teisinės padėties“ 35, 44 ir 50 straipsnių pakeitimo įstatymo projektui.</w:t>
            </w:r>
          </w:p>
        </w:tc>
      </w:tr>
      <w:tr w:rsidR="00953D82" w:rsidRPr="00E458B7" w14:paraId="2EAB4D4E" w14:textId="77777777" w:rsidTr="00953D82">
        <w:tc>
          <w:tcPr>
            <w:tcW w:w="817" w:type="dxa"/>
          </w:tcPr>
          <w:p w14:paraId="4ADA5855" w14:textId="77777777" w:rsidR="00953D82" w:rsidRPr="00F05BF4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97" w:type="dxa"/>
          </w:tcPr>
          <w:p w14:paraId="357B91B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Papildoma medžiaga</w:t>
            </w:r>
          </w:p>
        </w:tc>
        <w:tc>
          <w:tcPr>
            <w:tcW w:w="6633" w:type="dxa"/>
          </w:tcPr>
          <w:p w14:paraId="5A7DFEF8" w14:textId="3BB88468" w:rsidR="00953D82" w:rsidRPr="00B85A90" w:rsidRDefault="00C57399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 xml:space="preserve">Lietuvos Respublikos darbo kodekso, Užimtumo įstatymo ir </w:t>
            </w:r>
            <w:r w:rsidR="006917F4">
              <w:rPr>
                <w:rFonts w:ascii="Times New Roman" w:hAnsi="Times New Roman" w:cs="Times New Roman"/>
                <w:lang w:val="lt-LT"/>
              </w:rPr>
              <w:t>Į</w:t>
            </w:r>
            <w:r>
              <w:rPr>
                <w:rFonts w:ascii="Times New Roman" w:hAnsi="Times New Roman" w:cs="Times New Roman"/>
                <w:lang w:val="lt-LT"/>
              </w:rPr>
              <w:t>statymo „Dėl užsieniečių teisinės padėties“ lyginamieji variantai.</w:t>
            </w:r>
          </w:p>
        </w:tc>
      </w:tr>
    </w:tbl>
    <w:p w14:paraId="7CC181AC" w14:textId="77777777" w:rsidR="00953D82" w:rsidRDefault="00953D82" w:rsidP="00953D82">
      <w:pPr>
        <w:rPr>
          <w:rFonts w:ascii="Times New Roman" w:hAnsi="Times New Roman" w:cs="Times New Roman"/>
          <w:lang w:val="lt-LT"/>
        </w:rPr>
      </w:pPr>
    </w:p>
    <w:p w14:paraId="48B7E5BE" w14:textId="67463AFF" w:rsidR="00A27AEF" w:rsidRPr="00B67B61" w:rsidRDefault="00953D82">
      <w:pPr>
        <w:rPr>
          <w:rFonts w:ascii="Times New Roman" w:hAnsi="Times New Roman" w:cs="Times New Roman"/>
          <w:lang w:val="pt-BR"/>
        </w:rPr>
      </w:pPr>
      <w:r w:rsidRPr="00B85A90">
        <w:rPr>
          <w:rFonts w:ascii="Times New Roman" w:hAnsi="Times New Roman" w:cs="Times New Roman"/>
          <w:lang w:val="lt-LT"/>
        </w:rPr>
        <w:t xml:space="preserve">Teikėjas: </w:t>
      </w:r>
      <w:r w:rsidR="00C57399" w:rsidRPr="00C57399">
        <w:rPr>
          <w:rFonts w:ascii="Times New Roman" w:hAnsi="Times New Roman" w:cs="Times New Roman"/>
          <w:lang w:val="lt-LT"/>
        </w:rPr>
        <w:t>Socialinės apsaugos ir darbo ministerija</w:t>
      </w:r>
    </w:p>
    <w:sectPr w:rsidR="00A27AEF" w:rsidRPr="00B67B61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0C587B"/>
    <w:rsid w:val="001F5369"/>
    <w:rsid w:val="002B5C52"/>
    <w:rsid w:val="003520DF"/>
    <w:rsid w:val="003E6C8C"/>
    <w:rsid w:val="0046223A"/>
    <w:rsid w:val="004F6548"/>
    <w:rsid w:val="006917F4"/>
    <w:rsid w:val="007654D7"/>
    <w:rsid w:val="00953D82"/>
    <w:rsid w:val="00A0530F"/>
    <w:rsid w:val="00A27AEF"/>
    <w:rsid w:val="00B67B61"/>
    <w:rsid w:val="00B86381"/>
    <w:rsid w:val="00C57399"/>
    <w:rsid w:val="00DB1382"/>
    <w:rsid w:val="00E458B7"/>
    <w:rsid w:val="00E86CC3"/>
    <w:rsid w:val="00F0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E123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3D82"/>
    <w:pPr>
      <w:ind w:left="720"/>
      <w:contextualSpacing/>
    </w:pPr>
  </w:style>
  <w:style w:type="paragraph" w:styleId="Komentarotekstas">
    <w:name w:val="annotation text"/>
    <w:basedOn w:val="prastasis"/>
    <w:link w:val="KomentarotekstasDiagrama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2B5C52"/>
    <w:pPr>
      <w:spacing w:after="0" w:line="240" w:lineRule="auto"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1503</Words>
  <Characters>857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Pranckuvienė</dc:creator>
  <cp:keywords/>
  <dc:description/>
  <cp:lastModifiedBy>Valda Pranckuvienė</cp:lastModifiedBy>
  <cp:revision>6</cp:revision>
  <dcterms:created xsi:type="dcterms:W3CDTF">2026-09-04T06:44:00Z</dcterms:created>
  <dcterms:modified xsi:type="dcterms:W3CDTF">2026-09-07T07:49:00Z</dcterms:modified>
</cp:coreProperties>
</file>