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0D1C7" w14:textId="056F3E3B" w:rsidR="00953D82" w:rsidRPr="00B85A90" w:rsidRDefault="00953D82" w:rsidP="00953D82">
      <w:pPr>
        <w:jc w:val="center"/>
        <w:rPr>
          <w:rFonts w:ascii="Times New Roman" w:hAnsi="Times New Roman" w:cs="Times New Roman"/>
          <w:b/>
        </w:rPr>
      </w:pPr>
      <w:r w:rsidRPr="00B85A90">
        <w:rPr>
          <w:rFonts w:ascii="Times New Roman" w:hAnsi="Times New Roman" w:cs="Times New Roman"/>
          <w:b/>
        </w:rPr>
        <w:t>PRAŠYMAS ĮTRAUKTI KLAUSIMĄ Į LIETUVOS RESPUBLI</w:t>
      </w:r>
      <w:r>
        <w:rPr>
          <w:rFonts w:ascii="Times New Roman" w:hAnsi="Times New Roman" w:cs="Times New Roman"/>
          <w:b/>
        </w:rPr>
        <w:t xml:space="preserve">KOS TRIŠALĖS TARYBOS </w:t>
      </w:r>
      <w:r w:rsidR="003E6C8C">
        <w:rPr>
          <w:rFonts w:ascii="Times New Roman" w:hAnsi="Times New Roman" w:cs="Times New Roman"/>
          <w:b/>
        </w:rPr>
        <w:t xml:space="preserve">POSĖDŽIO </w:t>
      </w:r>
      <w:r>
        <w:rPr>
          <w:rFonts w:ascii="Times New Roman" w:hAnsi="Times New Roman" w:cs="Times New Roman"/>
          <w:b/>
        </w:rPr>
        <w:t>DARBOTVARKĘ</w:t>
      </w:r>
    </w:p>
    <w:p w14:paraId="0C929397" w14:textId="77777777" w:rsidR="000C4A26" w:rsidRDefault="000C4A26" w:rsidP="00953D82">
      <w:pPr>
        <w:jc w:val="center"/>
        <w:rPr>
          <w:rFonts w:ascii="Times New Roman" w:hAnsi="Times New Roman" w:cs="Times New Roman"/>
        </w:rPr>
      </w:pPr>
    </w:p>
    <w:p w14:paraId="684CB9E0" w14:textId="592C1E48" w:rsidR="00953D82" w:rsidRPr="00B85A90" w:rsidRDefault="0087543A" w:rsidP="00953D8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2026-07-17</w:t>
      </w:r>
    </w:p>
    <w:p w14:paraId="2799B1E0" w14:textId="77777777" w:rsidR="00953D82" w:rsidRPr="00B85A90" w:rsidRDefault="00953D82" w:rsidP="00953D82">
      <w:pPr>
        <w:jc w:val="center"/>
        <w:rPr>
          <w:rFonts w:ascii="Times New Roman" w:hAnsi="Times New Roman" w:cs="Times New Roman"/>
        </w:rPr>
      </w:pPr>
    </w:p>
    <w:tbl>
      <w:tblPr>
        <w:tblStyle w:val="Lentelstinklelis"/>
        <w:tblW w:w="9747" w:type="dxa"/>
        <w:tblLook w:val="04A0" w:firstRow="1" w:lastRow="0" w:firstColumn="1" w:lastColumn="0" w:noHBand="0" w:noVBand="1"/>
      </w:tblPr>
      <w:tblGrid>
        <w:gridCol w:w="817"/>
        <w:gridCol w:w="2297"/>
        <w:gridCol w:w="6633"/>
      </w:tblGrid>
      <w:tr w:rsidR="00953D82" w:rsidRPr="0087543A" w14:paraId="034802D5" w14:textId="77777777" w:rsidTr="00953D82">
        <w:tc>
          <w:tcPr>
            <w:tcW w:w="817" w:type="dxa"/>
          </w:tcPr>
          <w:p w14:paraId="4E49A5C8" w14:textId="77777777" w:rsidR="00953D82" w:rsidRPr="00B85A90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14:paraId="7A69C777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Pavadinimas</w:t>
            </w:r>
          </w:p>
        </w:tc>
        <w:tc>
          <w:tcPr>
            <w:tcW w:w="6633" w:type="dxa"/>
          </w:tcPr>
          <w:p w14:paraId="18E5BEF0" w14:textId="682E3F9C" w:rsidR="00953D82" w:rsidRPr="0087543A" w:rsidRDefault="008B4F13" w:rsidP="00953D82">
            <w:pPr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lt-LT"/>
              </w:rPr>
              <w:t xml:space="preserve">Dėl Ilgalaikio ir Garantinio fondo lėšų naudojimo </w:t>
            </w:r>
            <w:r w:rsidR="0087543A">
              <w:rPr>
                <w:rFonts w:ascii="Times New Roman" w:hAnsi="Times New Roman" w:cs="Times New Roman"/>
                <w:b/>
                <w:lang w:val="lt-LT"/>
              </w:rPr>
              <w:t>aktyvios</w:t>
            </w:r>
            <w:r>
              <w:rPr>
                <w:rFonts w:ascii="Times New Roman" w:hAnsi="Times New Roman" w:cs="Times New Roman"/>
                <w:b/>
                <w:lang w:val="lt-LT"/>
              </w:rPr>
              <w:t xml:space="preserve"> darbo rinkos priemonėms finansuoti </w:t>
            </w:r>
            <w:r w:rsidRPr="0087543A">
              <w:rPr>
                <w:rFonts w:ascii="Times New Roman" w:hAnsi="Times New Roman" w:cs="Times New Roman"/>
                <w:b/>
                <w:lang w:val="pt-BR"/>
              </w:rPr>
              <w:t>2027 metais</w:t>
            </w:r>
            <w:r w:rsidR="000C4A26">
              <w:rPr>
                <w:rFonts w:ascii="Times New Roman" w:hAnsi="Times New Roman" w:cs="Times New Roman"/>
                <w:b/>
                <w:lang w:val="pt-BR"/>
              </w:rPr>
              <w:t>.</w:t>
            </w:r>
          </w:p>
          <w:p w14:paraId="1F75BFB3" w14:textId="7E5B8AB8" w:rsidR="00B86381" w:rsidRPr="00B85A90" w:rsidRDefault="00B86381" w:rsidP="00953D82">
            <w:pPr>
              <w:jc w:val="both"/>
              <w:rPr>
                <w:rFonts w:ascii="Times New Roman" w:hAnsi="Times New Roman" w:cs="Times New Roman"/>
                <w:b/>
                <w:lang w:val="lt-LT"/>
              </w:rPr>
            </w:pPr>
          </w:p>
        </w:tc>
      </w:tr>
      <w:tr w:rsidR="00953D82" w:rsidRPr="0087543A" w14:paraId="028D303F" w14:textId="77777777" w:rsidTr="00953D82">
        <w:tc>
          <w:tcPr>
            <w:tcW w:w="817" w:type="dxa"/>
          </w:tcPr>
          <w:p w14:paraId="7CA15FD2" w14:textId="77777777" w:rsidR="00953D82" w:rsidRPr="0087543A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297" w:type="dxa"/>
          </w:tcPr>
          <w:p w14:paraId="55E5EF34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Siūlytojas</w:t>
            </w:r>
          </w:p>
        </w:tc>
        <w:tc>
          <w:tcPr>
            <w:tcW w:w="6633" w:type="dxa"/>
          </w:tcPr>
          <w:p w14:paraId="251F08BC" w14:textId="77777777" w:rsidR="00953D82" w:rsidRDefault="00953D82" w:rsidP="00953D82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  <w:p w14:paraId="28E50D90" w14:textId="77777777" w:rsidR="00B86381" w:rsidRDefault="0087543A" w:rsidP="00953D82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Vyriausybė kaip LRTT šalis </w:t>
            </w:r>
          </w:p>
          <w:p w14:paraId="096BAB09" w14:textId="0C255B3F" w:rsidR="0087543A" w:rsidRPr="00B85A90" w:rsidRDefault="0087543A" w:rsidP="00953D82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953D82" w:rsidRPr="000C4A26" w14:paraId="0B24281A" w14:textId="77777777" w:rsidTr="00953D82">
        <w:tc>
          <w:tcPr>
            <w:tcW w:w="817" w:type="dxa"/>
          </w:tcPr>
          <w:p w14:paraId="7D80884C" w14:textId="77777777" w:rsidR="00953D82" w:rsidRPr="0087543A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297" w:type="dxa"/>
          </w:tcPr>
          <w:p w14:paraId="46F9BA48" w14:textId="77777777" w:rsidR="00953D82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Trumpas pristatymas</w:t>
            </w:r>
          </w:p>
          <w:p w14:paraId="756C317F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633" w:type="dxa"/>
          </w:tcPr>
          <w:p w14:paraId="4DDC303B" w14:textId="3834CD63" w:rsidR="0087543A" w:rsidRDefault="0004222F" w:rsidP="00E73D86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Vadovaujantis Lietuvos </w:t>
            </w:r>
            <w:r w:rsidR="004A64A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Respublikos garantijų darbuotojams ir ilgalaikio darbo </w:t>
            </w:r>
            <w:r w:rsidR="00124C1F">
              <w:rPr>
                <w:rFonts w:ascii="Times New Roman" w:hAnsi="Times New Roman"/>
                <w:sz w:val="24"/>
                <w:szCs w:val="24"/>
                <w:lang w:val="lt-LT"/>
              </w:rPr>
              <w:t>išmokų įstatymo</w:t>
            </w:r>
            <w:r w:rsidR="005D44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D50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(toliau – Garantijų įstatymas) </w:t>
            </w:r>
            <w:r w:rsidR="00DB12C6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356A5D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 xml:space="preserve">1 </w:t>
            </w:r>
            <w:r w:rsidR="00356A5D" w:rsidRPr="00356A5D">
              <w:rPr>
                <w:rFonts w:ascii="Times New Roman" w:hAnsi="Times New Roman"/>
                <w:sz w:val="24"/>
                <w:szCs w:val="24"/>
                <w:lang w:val="lt-LT"/>
              </w:rPr>
              <w:t>straipsnio</w:t>
            </w:r>
            <w:r w:rsidR="005D44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D50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 dalies </w:t>
            </w:r>
            <w:r w:rsidR="005D448C">
              <w:rPr>
                <w:rFonts w:ascii="Times New Roman" w:hAnsi="Times New Roman"/>
                <w:sz w:val="24"/>
                <w:szCs w:val="24"/>
                <w:lang w:val="lt-LT"/>
              </w:rPr>
              <w:t>ir</w:t>
            </w:r>
            <w:r w:rsidR="00124C1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70669" w:rsidRPr="00B70669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9</w:t>
            </w:r>
            <w:r w:rsidR="00B70669" w:rsidRPr="00DB12C6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="00B70669" w:rsidRPr="00B70669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straipsni</w:t>
            </w:r>
            <w:r w:rsidR="00B70669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o</w:t>
            </w:r>
            <w:r w:rsidR="00B70669" w:rsidRPr="00B70669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DB12C6" w:rsidRPr="0087543A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1 dalies </w:t>
            </w:r>
            <w:r w:rsidR="00124C1F">
              <w:rPr>
                <w:rFonts w:ascii="Times New Roman" w:hAnsi="Times New Roman"/>
                <w:sz w:val="24"/>
                <w:szCs w:val="24"/>
                <w:lang w:val="lt-LT"/>
              </w:rPr>
              <w:t>nuostatomis,</w:t>
            </w:r>
            <w:r w:rsidR="008D7991" w:rsidRPr="0087543A"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  <w:t xml:space="preserve"> </w:t>
            </w:r>
            <w:r w:rsidR="0087543A" w:rsidRPr="0087543A"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  <w:t>Lietuvos Respublikos trišalė taryba</w:t>
            </w:r>
            <w:r w:rsidR="0087543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D7991" w:rsidRPr="008D7991">
              <w:rPr>
                <w:rFonts w:ascii="Times New Roman" w:hAnsi="Times New Roman"/>
                <w:sz w:val="24"/>
                <w:szCs w:val="24"/>
                <w:lang w:val="lt-LT"/>
              </w:rPr>
              <w:t>bendru sutarimu priim</w:t>
            </w:r>
            <w:r w:rsidR="007B513C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8D7991" w:rsidRPr="008D799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sprendimą dėl lėšų aktyvios darbo rinkos politikos priemonėms finansuoti skyrimo </w:t>
            </w:r>
            <w:r w:rsidR="00356A5D">
              <w:rPr>
                <w:rFonts w:ascii="Times New Roman" w:hAnsi="Times New Roman"/>
                <w:sz w:val="24"/>
                <w:szCs w:val="24"/>
                <w:lang w:val="lt-LT"/>
              </w:rPr>
              <w:t>ir</w:t>
            </w:r>
            <w:r w:rsidR="00CD305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C4BD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nustatys </w:t>
            </w:r>
            <w:r w:rsidR="00D630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2027 metams </w:t>
            </w:r>
            <w:r w:rsidR="00AC4BDF">
              <w:rPr>
                <w:rFonts w:ascii="Times New Roman" w:hAnsi="Times New Roman"/>
                <w:sz w:val="24"/>
                <w:szCs w:val="24"/>
                <w:lang w:val="lt-LT"/>
              </w:rPr>
              <w:t>reikiamą lė</w:t>
            </w:r>
            <w:r w:rsidR="00AE499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šų poreikį asmenims, netekusiems darbo </w:t>
            </w:r>
            <w:r w:rsidR="009246AD" w:rsidRPr="009246A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Lietuvos Respublikos darbo kodekso 57 ar 62 straipsnyje nurodytu pagrindu arba </w:t>
            </w:r>
            <w:r w:rsidR="00CD305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jų </w:t>
            </w:r>
            <w:r w:rsidR="009246AD" w:rsidRPr="009246A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darbo </w:t>
            </w:r>
            <w:r w:rsidR="00CD3058" w:rsidRPr="009246AD">
              <w:rPr>
                <w:rFonts w:ascii="Times New Roman" w:hAnsi="Times New Roman"/>
                <w:sz w:val="24"/>
                <w:szCs w:val="24"/>
                <w:lang w:val="lt-LT"/>
              </w:rPr>
              <w:t>sutarč</w:t>
            </w:r>
            <w:r w:rsidR="00CD3058">
              <w:rPr>
                <w:rFonts w:ascii="Times New Roman" w:hAnsi="Times New Roman"/>
                <w:sz w:val="24"/>
                <w:szCs w:val="24"/>
                <w:lang w:val="lt-LT"/>
              </w:rPr>
              <w:t>iai</w:t>
            </w:r>
            <w:r w:rsidR="009246AD" w:rsidRPr="009246A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pasibaig</w:t>
            </w:r>
            <w:r w:rsidR="00CD3058">
              <w:rPr>
                <w:rFonts w:ascii="Times New Roman" w:hAnsi="Times New Roman"/>
                <w:sz w:val="24"/>
                <w:szCs w:val="24"/>
                <w:lang w:val="lt-LT"/>
              </w:rPr>
              <w:t>us</w:t>
            </w:r>
            <w:r w:rsidR="009246AD" w:rsidRPr="009246A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mirus darbdaviui – fiziniam asmeniui.</w:t>
            </w:r>
            <w:r w:rsidR="00356A5D" w:rsidRPr="008D799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14:paraId="7FA47F54" w14:textId="77777777" w:rsidR="0087543A" w:rsidRDefault="0087543A" w:rsidP="00E73D86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08B1C2C5" w14:textId="77777777" w:rsidR="0087543A" w:rsidRDefault="00643563" w:rsidP="00E73D86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Sprendimas </w:t>
            </w:r>
            <w:r w:rsidR="002F6EF4">
              <w:rPr>
                <w:rFonts w:ascii="Times New Roman" w:hAnsi="Times New Roman"/>
                <w:sz w:val="24"/>
                <w:szCs w:val="24"/>
                <w:lang w:val="lt-LT"/>
              </w:rPr>
              <w:t>turi būti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priimtas </w:t>
            </w:r>
            <w:r w:rsidR="00356A5D" w:rsidRPr="008D7991">
              <w:rPr>
                <w:rFonts w:ascii="Times New Roman" w:hAnsi="Times New Roman"/>
                <w:sz w:val="24"/>
                <w:szCs w:val="24"/>
                <w:lang w:val="lt-LT"/>
              </w:rPr>
              <w:t>atsižvelg</w:t>
            </w:r>
            <w:r w:rsidR="00356A5D">
              <w:rPr>
                <w:rFonts w:ascii="Times New Roman" w:hAnsi="Times New Roman"/>
                <w:sz w:val="24"/>
                <w:szCs w:val="24"/>
                <w:lang w:val="lt-LT"/>
              </w:rPr>
              <w:t>iant</w:t>
            </w:r>
            <w:r w:rsidR="00356A5D" w:rsidRPr="008D799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į prognozuojamą šių asmenų skaičių ir lėšų aktyvios darbo rinkos politikos priemonėms finansuoti poreikį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2F6EF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ne vėliau kaip iki </w:t>
            </w:r>
            <w:r w:rsidR="0087543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2026 m. </w:t>
            </w:r>
            <w:r w:rsidR="002F6EF4">
              <w:rPr>
                <w:rFonts w:ascii="Times New Roman" w:hAnsi="Times New Roman"/>
                <w:sz w:val="24"/>
                <w:szCs w:val="24"/>
                <w:lang w:val="lt-LT"/>
              </w:rPr>
              <w:t>rugpjūčio 31 d.</w:t>
            </w:r>
            <w:r w:rsidR="00E73D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14:paraId="09AF754E" w14:textId="77777777" w:rsidR="0087543A" w:rsidRDefault="0087543A" w:rsidP="00E73D86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AF591CA" w14:textId="2689A5EE" w:rsidR="00E73D86" w:rsidRPr="00E73D86" w:rsidRDefault="00E73D86" w:rsidP="00E73D86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>Atsižvelgiant į prognozuojamą tikslinės grupės srautą, ankstesnių metų aktyvios darbo rinkos politikos priemonių taikymo tendencijas, individualaus poreikio vertinimo principą bei Užimtumo tarnybos teritorinių padalinių praktinę patirtį, 2027 m. planuojamas finansavimo poreikis sudaro:</w:t>
            </w:r>
          </w:p>
          <w:p w14:paraId="34750C8E" w14:textId="5AC5003C" w:rsidR="00E73D86" w:rsidRPr="00E73D86" w:rsidRDefault="00E73D86" w:rsidP="00E73D86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>Garantinio fondo lėšomis - 90 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menų</w:t>
            </w: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E73D86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516 tūkst. Eur</w:t>
            </w: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>;</w:t>
            </w:r>
          </w:p>
          <w:p w14:paraId="096F73B0" w14:textId="4A19B7DD" w:rsidR="00E73D86" w:rsidRPr="00E73D86" w:rsidRDefault="00E73D86" w:rsidP="00E73D86">
            <w:pPr>
              <w:pStyle w:val="Komentaro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>Ilgalaikio</w:t>
            </w:r>
            <w:r w:rsidR="000C4A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>darbo išmokų fondo lėšomis - 286 asm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enys</w:t>
            </w:r>
            <w:r w:rsidRPr="00E73D8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E73D86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1335 tūkst. Eur.</w:t>
            </w:r>
          </w:p>
          <w:p w14:paraId="7DA05685" w14:textId="13B5E116" w:rsidR="00953D82" w:rsidRPr="000C4A26" w:rsidRDefault="00953D82" w:rsidP="00867CE0">
            <w:pPr>
              <w:pStyle w:val="Komentarotekstas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953D82" w:rsidRPr="0087543A" w14:paraId="4005E991" w14:textId="77777777" w:rsidTr="00953D82">
        <w:tc>
          <w:tcPr>
            <w:tcW w:w="817" w:type="dxa"/>
          </w:tcPr>
          <w:p w14:paraId="0523239F" w14:textId="77777777" w:rsidR="00953D82" w:rsidRPr="000C4A26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297" w:type="dxa"/>
          </w:tcPr>
          <w:p w14:paraId="301A4AC0" w14:textId="77777777" w:rsidR="00953D82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Pranešėjas</w:t>
            </w:r>
          </w:p>
          <w:p w14:paraId="7BB2863B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6633" w:type="dxa"/>
          </w:tcPr>
          <w:p w14:paraId="6D2F05FF" w14:textId="69525BA9" w:rsidR="00953D82" w:rsidRPr="00B85A90" w:rsidRDefault="0087543A" w:rsidP="00953D82">
            <w:pPr>
              <w:jc w:val="both"/>
              <w:rPr>
                <w:rFonts w:ascii="Times New Roman" w:hAnsi="Times New Roman" w:cs="Times New Roman"/>
                <w:color w:val="000000" w:themeColor="text1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t-LT"/>
              </w:rPr>
              <w:t>Socialinės apsaugos ir darbo ministerijos atstovas</w:t>
            </w:r>
          </w:p>
        </w:tc>
      </w:tr>
      <w:tr w:rsidR="00953D82" w:rsidRPr="0087543A" w14:paraId="41145C37" w14:textId="77777777" w:rsidTr="00953D82">
        <w:tc>
          <w:tcPr>
            <w:tcW w:w="817" w:type="dxa"/>
          </w:tcPr>
          <w:p w14:paraId="3DDE491A" w14:textId="77777777" w:rsidR="00953D82" w:rsidRPr="0087543A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297" w:type="dxa"/>
          </w:tcPr>
          <w:p w14:paraId="13A733BA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Aptarimo būdas ir siūlomi sprendimai</w:t>
            </w:r>
          </w:p>
        </w:tc>
        <w:tc>
          <w:tcPr>
            <w:tcW w:w="6633" w:type="dxa"/>
          </w:tcPr>
          <w:p w14:paraId="6E40A55A" w14:textId="77777777" w:rsidR="00953D82" w:rsidRPr="00B85A90" w:rsidRDefault="00953D82" w:rsidP="003E7F41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953D82" w:rsidRPr="0087543A" w14:paraId="7EA9C461" w14:textId="77777777" w:rsidTr="00953D82">
        <w:tc>
          <w:tcPr>
            <w:tcW w:w="817" w:type="dxa"/>
          </w:tcPr>
          <w:p w14:paraId="452280D3" w14:textId="77777777" w:rsidR="00953D82" w:rsidRPr="0087543A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297" w:type="dxa"/>
          </w:tcPr>
          <w:p w14:paraId="57B4E622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Kviestiniai asmenys</w:t>
            </w:r>
          </w:p>
        </w:tc>
        <w:tc>
          <w:tcPr>
            <w:tcW w:w="6633" w:type="dxa"/>
          </w:tcPr>
          <w:p w14:paraId="51ED8B21" w14:textId="69B6A41F" w:rsidR="00953D82" w:rsidRDefault="0087543A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Užimtumo tarnybos prie Lietuvos Respublikos socialinės apsaugos ir darbo ministerijos atstovas</w:t>
            </w:r>
          </w:p>
          <w:p w14:paraId="20FF5698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953D82" w:rsidRPr="00B85A90" w14:paraId="24040FAE" w14:textId="77777777" w:rsidTr="00953D82">
        <w:tc>
          <w:tcPr>
            <w:tcW w:w="817" w:type="dxa"/>
          </w:tcPr>
          <w:p w14:paraId="51DFC229" w14:textId="77777777" w:rsidR="00953D82" w:rsidRPr="0087543A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297" w:type="dxa"/>
          </w:tcPr>
          <w:p w14:paraId="102881BA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Sprendimo projektas</w:t>
            </w:r>
          </w:p>
        </w:tc>
        <w:tc>
          <w:tcPr>
            <w:tcW w:w="6633" w:type="dxa"/>
          </w:tcPr>
          <w:p w14:paraId="7D058672" w14:textId="77777777" w:rsidR="00953D82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  <w:p w14:paraId="5803C75D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953D82" w:rsidRPr="00B85A90" w14:paraId="2EAB4D4E" w14:textId="77777777" w:rsidTr="00953D82">
        <w:tc>
          <w:tcPr>
            <w:tcW w:w="817" w:type="dxa"/>
          </w:tcPr>
          <w:p w14:paraId="4ADA5855" w14:textId="77777777" w:rsidR="00953D82" w:rsidRPr="00B85A90" w:rsidRDefault="00953D82" w:rsidP="00867CE0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</w:tcPr>
          <w:p w14:paraId="357B91B7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  <w:r w:rsidRPr="00B85A90">
              <w:rPr>
                <w:rFonts w:ascii="Times New Roman" w:hAnsi="Times New Roman" w:cs="Times New Roman"/>
                <w:lang w:val="lt-LT"/>
              </w:rPr>
              <w:t>Papildoma medžiaga</w:t>
            </w:r>
          </w:p>
        </w:tc>
        <w:tc>
          <w:tcPr>
            <w:tcW w:w="6633" w:type="dxa"/>
          </w:tcPr>
          <w:p w14:paraId="6091F557" w14:textId="77777777" w:rsidR="00953D82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  <w:p w14:paraId="5A7DFEF8" w14:textId="77777777" w:rsidR="00953D82" w:rsidRPr="00B85A90" w:rsidRDefault="00953D82" w:rsidP="00867CE0">
            <w:pPr>
              <w:jc w:val="both"/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7CC181AC" w14:textId="77777777" w:rsidR="00953D82" w:rsidRDefault="00953D82" w:rsidP="00953D82">
      <w:pPr>
        <w:rPr>
          <w:rFonts w:ascii="Times New Roman" w:hAnsi="Times New Roman" w:cs="Times New Roman"/>
          <w:lang w:val="lt-LT"/>
        </w:rPr>
      </w:pPr>
    </w:p>
    <w:p w14:paraId="48B7E5BE" w14:textId="1417D097" w:rsidR="00A27AEF" w:rsidRPr="0087543A" w:rsidRDefault="00953D82">
      <w:pPr>
        <w:rPr>
          <w:rFonts w:ascii="Times New Roman" w:hAnsi="Times New Roman" w:cs="Times New Roman"/>
          <w:lang w:val="pt-BR"/>
        </w:rPr>
      </w:pPr>
      <w:r w:rsidRPr="00B85A90">
        <w:rPr>
          <w:rFonts w:ascii="Times New Roman" w:hAnsi="Times New Roman" w:cs="Times New Roman"/>
          <w:lang w:val="lt-LT"/>
        </w:rPr>
        <w:t xml:space="preserve">Teikėjas: </w:t>
      </w:r>
      <w:r w:rsidR="0087543A">
        <w:rPr>
          <w:rFonts w:ascii="Times New Roman" w:hAnsi="Times New Roman" w:cs="Times New Roman"/>
          <w:lang w:val="lt-LT"/>
        </w:rPr>
        <w:t>Socialinės apsaugos ir darbo ministerija</w:t>
      </w:r>
      <w:r w:rsidR="00F84350">
        <w:rPr>
          <w:rFonts w:ascii="Times New Roman" w:hAnsi="Times New Roman" w:cs="Times New Roman"/>
          <w:lang w:val="lt-LT"/>
        </w:rPr>
        <w:t>.</w:t>
      </w:r>
    </w:p>
    <w:sectPr w:rsidR="00A27AEF" w:rsidRPr="0087543A" w:rsidSect="002B784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54B7"/>
    <w:multiLevelType w:val="hybridMultilevel"/>
    <w:tmpl w:val="839A4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2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82"/>
    <w:rsid w:val="0004222F"/>
    <w:rsid w:val="000C4A26"/>
    <w:rsid w:val="00124C1F"/>
    <w:rsid w:val="00257A43"/>
    <w:rsid w:val="00262F8C"/>
    <w:rsid w:val="002F6EF4"/>
    <w:rsid w:val="00356A5D"/>
    <w:rsid w:val="003E6C8C"/>
    <w:rsid w:val="003E7F41"/>
    <w:rsid w:val="004A64AB"/>
    <w:rsid w:val="005D448C"/>
    <w:rsid w:val="00643563"/>
    <w:rsid w:val="00646F7B"/>
    <w:rsid w:val="00666186"/>
    <w:rsid w:val="007B513C"/>
    <w:rsid w:val="0087543A"/>
    <w:rsid w:val="00892AC9"/>
    <w:rsid w:val="008B4F13"/>
    <w:rsid w:val="008D7991"/>
    <w:rsid w:val="009246AD"/>
    <w:rsid w:val="00941B4F"/>
    <w:rsid w:val="00953D82"/>
    <w:rsid w:val="009A0DC6"/>
    <w:rsid w:val="00A27AEF"/>
    <w:rsid w:val="00A4700C"/>
    <w:rsid w:val="00AC4BDF"/>
    <w:rsid w:val="00AD50AF"/>
    <w:rsid w:val="00AE4998"/>
    <w:rsid w:val="00B70669"/>
    <w:rsid w:val="00B86381"/>
    <w:rsid w:val="00BB6237"/>
    <w:rsid w:val="00CD3058"/>
    <w:rsid w:val="00D54298"/>
    <w:rsid w:val="00D630CA"/>
    <w:rsid w:val="00DB12C6"/>
    <w:rsid w:val="00E73D86"/>
    <w:rsid w:val="00F304C6"/>
    <w:rsid w:val="00F56E15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E123"/>
  <w15:chartTrackingRefBased/>
  <w15:docId w15:val="{DB49D238-8CF6-4BBD-89CA-EDF3E553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3D8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53D8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53D82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rsid w:val="00953D82"/>
    <w:rPr>
      <w:rFonts w:ascii="TimesLT" w:eastAsia="Times New Roman" w:hAnsi="TimesLT" w:cs="Times New Roman"/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53D82"/>
    <w:rPr>
      <w:rFonts w:ascii="TimesLT" w:eastAsia="Times New Roman" w:hAnsi="TimesLT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62c8a2-d353-46c2-92d8-0dd75d1f4b63}" enabled="0" method="" siteId="{6062c8a2-d353-46c2-92d8-0dd75d1f4b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1126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 Pranckuvienė</dc:creator>
  <cp:keywords/>
  <dc:description/>
  <cp:lastModifiedBy>Valda Pranckuvienė</cp:lastModifiedBy>
  <cp:revision>34</cp:revision>
  <dcterms:created xsi:type="dcterms:W3CDTF">2026-07-16T16:57:00Z</dcterms:created>
  <dcterms:modified xsi:type="dcterms:W3CDTF">2026-07-17T11:58:00Z</dcterms:modified>
</cp:coreProperties>
</file>