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2DC8" w14:textId="69382D82" w:rsidR="00386478" w:rsidRPr="00E04D52" w:rsidRDefault="00E04D52">
      <w:pPr>
        <w:rPr>
          <w:b/>
          <w:bCs/>
        </w:rPr>
      </w:pPr>
      <w:r w:rsidRPr="00E04D52">
        <w:rPr>
          <w:b/>
          <w:bCs/>
        </w:rPr>
        <w:t>DK 158 str. pakeitimas</w:t>
      </w:r>
    </w:p>
    <w:p w14:paraId="18F9C635" w14:textId="77777777" w:rsidR="00E04D52" w:rsidRDefault="00E04D52"/>
    <w:p w14:paraId="63F37B32" w14:textId="77777777" w:rsidR="00E04D52" w:rsidRPr="00E04D52" w:rsidRDefault="00E04D52" w:rsidP="00E04D52">
      <w:r w:rsidRPr="00E04D52">
        <w:t>Kadangi DSSĮ yra DK įgyvendinantis įstatymas, atitinkamai turi būti keičiama Darbo kodekso 158 straipsnio 1 dalis</w:t>
      </w:r>
    </w:p>
    <w:p w14:paraId="0ECA1757" w14:textId="77777777" w:rsidR="00E04D52" w:rsidRPr="00E04D52" w:rsidRDefault="00E04D52" w:rsidP="00E04D52">
      <w:pPr>
        <w:rPr>
          <w:b/>
          <w:bCs/>
          <w:i/>
          <w:iCs/>
        </w:rPr>
      </w:pPr>
      <w:r w:rsidRPr="00E04D52">
        <w:rPr>
          <w:b/>
          <w:bCs/>
          <w:i/>
          <w:iCs/>
        </w:rPr>
        <w:t>158 straipsnis. Darbuotojų saugos ir sveikatos organizavimas</w:t>
      </w:r>
    </w:p>
    <w:p w14:paraId="79EE26D7" w14:textId="77777777" w:rsidR="00E04D52" w:rsidRPr="00E04D52" w:rsidRDefault="00E04D52" w:rsidP="00E04D52">
      <w:bookmarkStart w:id="0" w:name="part_10d1ba809b484225a69c0dfccfad35a8"/>
      <w:bookmarkEnd w:id="0"/>
      <w:r w:rsidRPr="00E04D52">
        <w:rPr>
          <w:i/>
          <w:iCs/>
        </w:rPr>
        <w:t>1. Kiekvienam darbuotojui turi būti sudarytos tinkamos, saugios ir sveikatai nekenksmingos darbo sąlygos, nustatytos Lietuvos Respublikos darbuotojų saugos ir sveikatos įstatyme. Šis įstatymas taip pat nustato darbuotojų ir darbdavių teises ir pareigas, institucinę darbuotojų saugos ir sveikatos užtikrinimo sistemą, bei specialias tam tikrų darbuotojų grupių (nėščių, neseniai pagimdžiusių ar krūtimi maitinančių darbuotojų, asmenų iki aštuoniolikos metų) apsaugos nuostatas</w:t>
      </w:r>
      <w:r w:rsidRPr="00E04D52">
        <w:rPr>
          <w:b/>
          <w:bCs/>
          <w:i/>
          <w:iCs/>
        </w:rPr>
        <w:t>, platformų pareigas siekiant gerinti jose savarankiškai dirbančių asmenų saugą ir sveikatą</w:t>
      </w:r>
      <w:r w:rsidRPr="00E04D52">
        <w:t xml:space="preserve">. </w:t>
      </w:r>
    </w:p>
    <w:p w14:paraId="40FCEE14" w14:textId="77777777" w:rsidR="00E04D52" w:rsidRDefault="00E04D52"/>
    <w:sectPr w:rsidR="00E04D52">
      <w:footerReference w:type="even" r:id="rId6"/>
      <w:footerReference w:type="default" r:id="rId7"/>
      <w:foot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5C39" w14:textId="77777777" w:rsidR="008A5668" w:rsidRDefault="008A5668" w:rsidP="00E04D52">
      <w:pPr>
        <w:spacing w:after="0" w:line="240" w:lineRule="auto"/>
      </w:pPr>
      <w:r>
        <w:separator/>
      </w:r>
    </w:p>
  </w:endnote>
  <w:endnote w:type="continuationSeparator" w:id="0">
    <w:p w14:paraId="576B3E5B" w14:textId="77777777" w:rsidR="008A5668" w:rsidRDefault="008A5668" w:rsidP="00E0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B683" w14:textId="1748953B" w:rsidR="00E04D52" w:rsidRDefault="00E04D52">
    <w:pPr>
      <w:pStyle w:val="Porat"/>
    </w:pPr>
    <w:r>
      <w:rPr>
        <w:noProof/>
      </w:rPr>
      <mc:AlternateContent>
        <mc:Choice Requires="wps">
          <w:drawing>
            <wp:anchor distT="0" distB="0" distL="0" distR="0" simplePos="0" relativeHeight="251659264" behindDoc="0" locked="0" layoutInCell="1" allowOverlap="1" wp14:anchorId="5691BBCB" wp14:editId="3FBAFDFC">
              <wp:simplePos x="635" y="635"/>
              <wp:positionH relativeFrom="page">
                <wp:align>left</wp:align>
              </wp:positionH>
              <wp:positionV relativeFrom="page">
                <wp:align>bottom</wp:align>
              </wp:positionV>
              <wp:extent cx="4892040" cy="370205"/>
              <wp:effectExtent l="0" t="0" r="3810" b="0"/>
              <wp:wrapNone/>
              <wp:docPr id="1637003739"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2D910A24" w14:textId="303EC126"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91BBCB"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5.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" filled="f" stroked="f">
              <v:fill o:detectmouseclick="t"/>
              <v:textbox style="mso-fit-shape-to-text:t" inset="20pt,0,0,15pt">
                <w:txbxContent>
                  <w:p w14:paraId="2D910A24" w14:textId="303EC126"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EBF1" w14:textId="56DF92BC" w:rsidR="00E04D52" w:rsidRDefault="00E04D52">
    <w:pPr>
      <w:pStyle w:val="Porat"/>
    </w:pPr>
    <w:r>
      <w:rPr>
        <w:noProof/>
      </w:rPr>
      <mc:AlternateContent>
        <mc:Choice Requires="wps">
          <w:drawing>
            <wp:anchor distT="0" distB="0" distL="0" distR="0" simplePos="0" relativeHeight="251660288" behindDoc="0" locked="0" layoutInCell="1" allowOverlap="1" wp14:anchorId="5A0D1634" wp14:editId="33574BB1">
              <wp:simplePos x="1080655" y="10143779"/>
              <wp:positionH relativeFrom="page">
                <wp:align>left</wp:align>
              </wp:positionH>
              <wp:positionV relativeFrom="page">
                <wp:align>bottom</wp:align>
              </wp:positionV>
              <wp:extent cx="4892040" cy="370205"/>
              <wp:effectExtent l="0" t="0" r="3810" b="0"/>
              <wp:wrapNone/>
              <wp:docPr id="915351175"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490844B5" w14:textId="5D40B529"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0D1634"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5.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" filled="f" stroked="f">
              <v:fill o:detectmouseclick="t"/>
              <v:textbox style="mso-fit-shape-to-text:t" inset="20pt,0,0,15pt">
                <w:txbxContent>
                  <w:p w14:paraId="490844B5" w14:textId="5D40B529"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41EB" w14:textId="4A5D14B7" w:rsidR="00E04D52" w:rsidRDefault="00E04D52">
    <w:pPr>
      <w:pStyle w:val="Porat"/>
    </w:pPr>
    <w:r>
      <w:rPr>
        <w:noProof/>
      </w:rPr>
      <mc:AlternateContent>
        <mc:Choice Requires="wps">
          <w:drawing>
            <wp:anchor distT="0" distB="0" distL="0" distR="0" simplePos="0" relativeHeight="251658240" behindDoc="0" locked="0" layoutInCell="1" allowOverlap="1" wp14:anchorId="6FF096FB" wp14:editId="2D66B70B">
              <wp:simplePos x="635" y="635"/>
              <wp:positionH relativeFrom="page">
                <wp:align>left</wp:align>
              </wp:positionH>
              <wp:positionV relativeFrom="page">
                <wp:align>bottom</wp:align>
              </wp:positionV>
              <wp:extent cx="4892040" cy="370205"/>
              <wp:effectExtent l="0" t="0" r="3810" b="0"/>
              <wp:wrapNone/>
              <wp:docPr id="30282869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78E9D169" w14:textId="3D13B0C4"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F096FB"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5.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" filled="f" stroked="f">
              <v:fill o:detectmouseclick="t"/>
              <v:textbox style="mso-fit-shape-to-text:t" inset="20pt,0,0,15pt">
                <w:txbxContent>
                  <w:p w14:paraId="78E9D169" w14:textId="3D13B0C4" w:rsidR="00E04D52" w:rsidRPr="00E04D52" w:rsidRDefault="00E04D52" w:rsidP="00E04D52">
                    <w:pPr>
                      <w:spacing w:after="0"/>
                      <w:rPr>
                        <w:rFonts w:ascii="Aptos" w:eastAsia="Aptos" w:hAnsi="Aptos" w:cs="Aptos"/>
                        <w:noProof/>
                        <w:color w:val="000000"/>
                        <w:sz w:val="20"/>
                        <w:szCs w:val="20"/>
                      </w:rPr>
                    </w:pPr>
                    <w:r w:rsidRPr="00E04D52">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E345" w14:textId="77777777" w:rsidR="008A5668" w:rsidRDefault="008A5668" w:rsidP="00E04D52">
      <w:pPr>
        <w:spacing w:after="0" w:line="240" w:lineRule="auto"/>
      </w:pPr>
      <w:r>
        <w:separator/>
      </w:r>
    </w:p>
  </w:footnote>
  <w:footnote w:type="continuationSeparator" w:id="0">
    <w:p w14:paraId="343A6F91" w14:textId="77777777" w:rsidR="008A5668" w:rsidRDefault="008A5668" w:rsidP="00E04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52"/>
    <w:rsid w:val="000026D2"/>
    <w:rsid w:val="002D1FBA"/>
    <w:rsid w:val="0035363B"/>
    <w:rsid w:val="00386478"/>
    <w:rsid w:val="005C6F8A"/>
    <w:rsid w:val="00811DE9"/>
    <w:rsid w:val="008A5668"/>
    <w:rsid w:val="00904A54"/>
    <w:rsid w:val="00DC6963"/>
    <w:rsid w:val="00E04D52"/>
    <w:rsid w:val="00FA1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9522"/>
  <w15:chartTrackingRefBased/>
  <w15:docId w15:val="{62A06F3F-E645-4780-8F21-21CBCC3A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F8A"/>
  </w:style>
  <w:style w:type="paragraph" w:styleId="Antrat1">
    <w:name w:val="heading 1"/>
    <w:basedOn w:val="prastasis"/>
    <w:next w:val="prastasis"/>
    <w:link w:val="Antrat1Diagrama"/>
    <w:autoRedefine/>
    <w:uiPriority w:val="9"/>
    <w:qFormat/>
    <w:rsid w:val="005C6F8A"/>
    <w:pPr>
      <w:keepNext/>
      <w:keepLines/>
      <w:spacing w:before="360" w:after="80"/>
      <w:outlineLvl w:val="0"/>
    </w:pPr>
    <w:rPr>
      <w:rFonts w:ascii="Times New Roman" w:eastAsiaTheme="majorEastAsia" w:hAnsi="Times New Roman" w:cstheme="majorBidi"/>
      <w:b/>
      <w:caps/>
      <w:color w:val="E97132" w:themeColor="accent2"/>
      <w:sz w:val="28"/>
      <w:szCs w:val="40"/>
    </w:rPr>
  </w:style>
  <w:style w:type="paragraph" w:styleId="Antrat2">
    <w:name w:val="heading 2"/>
    <w:basedOn w:val="prastasis"/>
    <w:next w:val="prastasis"/>
    <w:link w:val="Antrat2Diagrama"/>
    <w:autoRedefine/>
    <w:uiPriority w:val="9"/>
    <w:qFormat/>
    <w:rsid w:val="005C6F8A"/>
    <w:pPr>
      <w:keepNext/>
      <w:keepLines/>
      <w:spacing w:before="160" w:after="80"/>
      <w:outlineLvl w:val="1"/>
    </w:pPr>
    <w:rPr>
      <w:rFonts w:ascii="Times New Roman" w:eastAsiaTheme="majorEastAsia" w:hAnsi="Times New Roman" w:cstheme="majorBidi"/>
      <w:b/>
      <w:noProof/>
      <w:color w:val="0070C0"/>
      <w:szCs w:val="32"/>
      <w:lang w:val="en-GB"/>
    </w:rPr>
  </w:style>
  <w:style w:type="paragraph" w:styleId="Antrat3">
    <w:name w:val="heading 3"/>
    <w:basedOn w:val="prastasis"/>
    <w:next w:val="prastasis"/>
    <w:link w:val="Antrat3Diagrama"/>
    <w:autoRedefine/>
    <w:uiPriority w:val="9"/>
    <w:qFormat/>
    <w:rsid w:val="005C6F8A"/>
    <w:pPr>
      <w:keepNext/>
      <w:keepLines/>
      <w:spacing w:before="160" w:after="80"/>
      <w:outlineLvl w:val="2"/>
    </w:pPr>
    <w:rPr>
      <w:rFonts w:ascii="Times New Roman" w:eastAsiaTheme="majorEastAsia" w:hAnsi="Times New Roman" w:cstheme="majorBidi"/>
      <w:b/>
      <w:i/>
      <w:color w:val="0070C0"/>
      <w:szCs w:val="28"/>
    </w:rPr>
  </w:style>
  <w:style w:type="paragraph" w:styleId="Antrat4">
    <w:name w:val="heading 4"/>
    <w:basedOn w:val="prastasis"/>
    <w:next w:val="prastasis"/>
    <w:link w:val="Antrat4Diagrama"/>
    <w:uiPriority w:val="9"/>
    <w:semiHidden/>
    <w:unhideWhenUsed/>
    <w:qFormat/>
    <w:rsid w:val="005C6F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1D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1D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1D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1D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1D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F8A"/>
    <w:rPr>
      <w:rFonts w:ascii="Times New Roman" w:eastAsiaTheme="majorEastAsia" w:hAnsi="Times New Roman" w:cstheme="majorBidi"/>
      <w:b/>
      <w:caps/>
      <w:color w:val="E97132" w:themeColor="accent2"/>
      <w:sz w:val="28"/>
      <w:szCs w:val="40"/>
    </w:rPr>
  </w:style>
  <w:style w:type="character" w:customStyle="1" w:styleId="Antrat2Diagrama">
    <w:name w:val="Antraštė 2 Diagrama"/>
    <w:basedOn w:val="Numatytasispastraiposriftas"/>
    <w:link w:val="Antrat2"/>
    <w:uiPriority w:val="9"/>
    <w:rsid w:val="005C6F8A"/>
    <w:rPr>
      <w:rFonts w:ascii="Times New Roman" w:eastAsiaTheme="majorEastAsia" w:hAnsi="Times New Roman" w:cstheme="majorBidi"/>
      <w:b/>
      <w:noProof/>
      <w:color w:val="0070C0"/>
      <w:szCs w:val="32"/>
      <w:lang w:val="en-GB"/>
    </w:rPr>
  </w:style>
  <w:style w:type="paragraph" w:customStyle="1" w:styleId="msonormal0">
    <w:name w:val="msonormal"/>
    <w:basedOn w:val="prastasis"/>
    <w:rsid w:val="00811D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czentm">
    <w:name w:val="cze_ntm"/>
    <w:basedOn w:val="prastasis"/>
    <w:rsid w:val="00811D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autntm">
    <w:name w:val="aut_ntm"/>
    <w:basedOn w:val="prastasis"/>
    <w:rsid w:val="00811D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Antrat3Diagrama">
    <w:name w:val="Antraštė 3 Diagrama"/>
    <w:basedOn w:val="Numatytasispastraiposriftas"/>
    <w:link w:val="Antrat3"/>
    <w:uiPriority w:val="9"/>
    <w:rsid w:val="005C6F8A"/>
    <w:rPr>
      <w:rFonts w:ascii="Times New Roman" w:eastAsiaTheme="majorEastAsia" w:hAnsi="Times New Roman" w:cstheme="majorBidi"/>
      <w:b/>
      <w:i/>
      <w:color w:val="0070C0"/>
      <w:szCs w:val="28"/>
    </w:rPr>
  </w:style>
  <w:style w:type="character" w:customStyle="1" w:styleId="Antrat4Diagrama">
    <w:name w:val="Antraštė 4 Diagrama"/>
    <w:basedOn w:val="Numatytasispastraiposriftas"/>
    <w:link w:val="Antrat4"/>
    <w:uiPriority w:val="9"/>
    <w:semiHidden/>
    <w:rsid w:val="005C6F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D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1D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D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1D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D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6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F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F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F8A"/>
    <w:rPr>
      <w:rFonts w:eastAsiaTheme="majorEastAsia" w:cstheme="majorBidi"/>
      <w:color w:val="595959" w:themeColor="text1" w:themeTint="A6"/>
      <w:spacing w:val="15"/>
      <w:sz w:val="28"/>
      <w:szCs w:val="28"/>
    </w:rPr>
  </w:style>
  <w:style w:type="character" w:styleId="Hipersaitas">
    <w:name w:val="Hyperlink"/>
    <w:basedOn w:val="Numatytasispastraiposriftas"/>
    <w:uiPriority w:val="99"/>
    <w:rsid w:val="005C6F8A"/>
    <w:rPr>
      <w:color w:val="467886" w:themeColor="hyperlink"/>
      <w:u w:val="single"/>
    </w:rPr>
  </w:style>
  <w:style w:type="character" w:styleId="Perirtashipersaitas">
    <w:name w:val="FollowedHyperlink"/>
    <w:basedOn w:val="Numatytasispastraiposriftas"/>
    <w:uiPriority w:val="99"/>
    <w:semiHidden/>
    <w:unhideWhenUsed/>
    <w:rsid w:val="00811DE9"/>
    <w:rPr>
      <w:color w:val="800080"/>
      <w:u w:val="single"/>
    </w:rPr>
  </w:style>
  <w:style w:type="character" w:styleId="Emfaz">
    <w:name w:val="Emphasis"/>
    <w:basedOn w:val="Numatytasispastraiposriftas"/>
    <w:uiPriority w:val="20"/>
    <w:qFormat/>
    <w:rsid w:val="00811DE9"/>
    <w:rPr>
      <w:i/>
      <w:iCs/>
    </w:rPr>
  </w:style>
  <w:style w:type="paragraph" w:styleId="prastasiniatinklio">
    <w:name w:val="Normal (Web)"/>
    <w:basedOn w:val="prastasis"/>
    <w:uiPriority w:val="99"/>
    <w:semiHidden/>
    <w:unhideWhenUsed/>
    <w:rsid w:val="00811D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5C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6F8A"/>
    <w:pPr>
      <w:ind w:left="720"/>
      <w:contextualSpacing/>
    </w:pPr>
  </w:style>
  <w:style w:type="paragraph" w:styleId="Citata">
    <w:name w:val="Quote"/>
    <w:basedOn w:val="prastasis"/>
    <w:next w:val="prastasis"/>
    <w:link w:val="CitataDiagrama"/>
    <w:uiPriority w:val="29"/>
    <w:qFormat/>
    <w:rsid w:val="00811D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1DE9"/>
    <w:rPr>
      <w:i/>
      <w:iCs/>
      <w:color w:val="404040" w:themeColor="text1" w:themeTint="BF"/>
    </w:rPr>
  </w:style>
  <w:style w:type="paragraph" w:styleId="Iskirtacitata">
    <w:name w:val="Intense Quote"/>
    <w:basedOn w:val="prastasis"/>
    <w:next w:val="prastasis"/>
    <w:link w:val="IskirtacitataDiagrama"/>
    <w:uiPriority w:val="30"/>
    <w:qFormat/>
    <w:rsid w:val="0081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1DE9"/>
    <w:rPr>
      <w:i/>
      <w:iCs/>
      <w:color w:val="0F4761" w:themeColor="accent1" w:themeShade="BF"/>
    </w:rPr>
  </w:style>
  <w:style w:type="character" w:styleId="Rykuspabraukimas">
    <w:name w:val="Intense Emphasis"/>
    <w:basedOn w:val="Numatytasispastraiposriftas"/>
    <w:uiPriority w:val="21"/>
    <w:qFormat/>
    <w:rsid w:val="00811DE9"/>
    <w:rPr>
      <w:i/>
      <w:iCs/>
      <w:color w:val="0F4761" w:themeColor="accent1" w:themeShade="BF"/>
    </w:rPr>
  </w:style>
  <w:style w:type="character" w:styleId="Rykinuoroda">
    <w:name w:val="Intense Reference"/>
    <w:basedOn w:val="Numatytasispastraiposriftas"/>
    <w:uiPriority w:val="32"/>
    <w:qFormat/>
    <w:rsid w:val="00811DE9"/>
    <w:rPr>
      <w:b/>
      <w:bCs/>
      <w:smallCaps/>
      <w:color w:val="0F4761" w:themeColor="accent1" w:themeShade="BF"/>
      <w:spacing w:val="5"/>
    </w:rPr>
  </w:style>
  <w:style w:type="character" w:styleId="Neapdorotaspaminjimas">
    <w:name w:val="Unresolved Mention"/>
    <w:basedOn w:val="Numatytasispastraiposriftas"/>
    <w:uiPriority w:val="99"/>
    <w:semiHidden/>
    <w:unhideWhenUsed/>
    <w:rsid w:val="00811DE9"/>
    <w:rPr>
      <w:color w:val="605E5C"/>
      <w:shd w:val="clear" w:color="auto" w:fill="E1DFDD"/>
    </w:rPr>
  </w:style>
  <w:style w:type="paragraph" w:customStyle="1" w:styleId="Stilius2">
    <w:name w:val="Stilius2"/>
    <w:basedOn w:val="Antrat2"/>
    <w:autoRedefine/>
    <w:qFormat/>
    <w:rsid w:val="00904A54"/>
    <w:pPr>
      <w:spacing w:before="40" w:after="0" w:line="259" w:lineRule="auto"/>
    </w:pPr>
    <w:rPr>
      <w:i/>
      <w:noProof w:val="0"/>
      <w:color w:val="auto"/>
      <w:kern w:val="0"/>
      <w:szCs w:val="26"/>
      <w:lang w:val="en-IE"/>
      <w14:ligatures w14:val="none"/>
    </w:rPr>
  </w:style>
  <w:style w:type="paragraph" w:customStyle="1" w:styleId="Stilius3">
    <w:name w:val="Stilius3"/>
    <w:basedOn w:val="Stilius2"/>
    <w:autoRedefine/>
    <w:qFormat/>
    <w:rsid w:val="00904A54"/>
    <w:pPr>
      <w:spacing w:line="360" w:lineRule="auto"/>
    </w:pPr>
  </w:style>
  <w:style w:type="paragraph" w:styleId="Porat">
    <w:name w:val="footer"/>
    <w:basedOn w:val="prastasis"/>
    <w:link w:val="PoratDiagrama"/>
    <w:uiPriority w:val="99"/>
    <w:unhideWhenUsed/>
    <w:rsid w:val="00E04D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280</Characters>
  <Application>Microsoft Office Word</Application>
  <DocSecurity>0</DocSecurity>
  <Lines>2</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Bužinskaitė</dc:creator>
  <cp:keywords/>
  <dc:description/>
  <cp:lastModifiedBy>Gintarė Bužinskaitė</cp:lastModifiedBy>
  <cp:revision>1</cp:revision>
  <dcterms:created xsi:type="dcterms:W3CDTF">2026-04-15T14:21:00Z</dcterms:created>
  <dcterms:modified xsi:type="dcterms:W3CDTF">2026-04-15T14:22:00Z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120ccc9b,6192b1db,368f2687</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