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8C24" w14:textId="77777777" w:rsidR="006F7ED3" w:rsidRPr="007E0174" w:rsidRDefault="006F7ED3" w:rsidP="006F7ED3">
      <w:pPr>
        <w:jc w:val="center"/>
        <w:rPr>
          <w:rFonts w:ascii="Times New Roman" w:hAnsi="Times New Roman" w:cs="Times New Roman"/>
          <w:b/>
        </w:rPr>
      </w:pPr>
      <w:r w:rsidRPr="007E0174">
        <w:rPr>
          <w:rFonts w:ascii="Times New Roman" w:hAnsi="Times New Roman" w:cs="Times New Roman"/>
          <w:b/>
        </w:rPr>
        <w:t>PRAŠYMAS ĮTRAUKTI KLAUSIMĄ Į LIETUVOS RESPUBLIKOS TRIŠALĖS TARYBOS POS</w:t>
      </w:r>
      <w:r w:rsidRPr="007E0174">
        <w:rPr>
          <w:rFonts w:ascii="Times New Roman" w:hAnsi="Times New Roman" w:cs="Times New Roman"/>
          <w:b/>
          <w:lang w:val="lt-LT"/>
        </w:rPr>
        <w:t xml:space="preserve">ĖDŽIO </w:t>
      </w:r>
      <w:r w:rsidRPr="007E0174">
        <w:rPr>
          <w:rFonts w:ascii="Times New Roman" w:hAnsi="Times New Roman" w:cs="Times New Roman"/>
          <w:b/>
        </w:rPr>
        <w:t>DARBOTVARKĘ</w:t>
      </w:r>
    </w:p>
    <w:p w14:paraId="323E378A" w14:textId="77777777" w:rsidR="006F7ED3" w:rsidRDefault="006F7ED3" w:rsidP="006F7ED3">
      <w:pPr>
        <w:jc w:val="center"/>
        <w:rPr>
          <w:rFonts w:ascii="Times New Roman" w:hAnsi="Times New Roman" w:cs="Times New Roman"/>
          <w:lang w:val="lt-LT"/>
        </w:rPr>
      </w:pPr>
    </w:p>
    <w:p w14:paraId="17E589A5" w14:textId="1F6F9373" w:rsidR="006F7ED3" w:rsidRDefault="006F7ED3" w:rsidP="006F7ED3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16516C">
        <w:rPr>
          <w:rFonts w:ascii="Times New Roman" w:hAnsi="Times New Roman" w:cs="Times New Roman"/>
          <w:lang w:val="lt-LT"/>
        </w:rPr>
        <w:t>5</w:t>
      </w:r>
      <w:r>
        <w:rPr>
          <w:rFonts w:ascii="Times New Roman" w:hAnsi="Times New Roman" w:cs="Times New Roman"/>
          <w:lang w:val="lt-LT"/>
        </w:rPr>
        <w:t xml:space="preserve"> m. </w:t>
      </w:r>
      <w:r w:rsidR="0016516C">
        <w:rPr>
          <w:rFonts w:ascii="Times New Roman" w:hAnsi="Times New Roman" w:cs="Times New Roman"/>
          <w:lang w:val="lt-LT"/>
        </w:rPr>
        <w:t>rugsėjo 25</w:t>
      </w:r>
      <w:r w:rsidRPr="007E0174">
        <w:rPr>
          <w:rFonts w:ascii="Times New Roman" w:hAnsi="Times New Roman" w:cs="Times New Roman"/>
          <w:lang w:val="lt-LT"/>
        </w:rPr>
        <w:t xml:space="preserve"> d.</w:t>
      </w:r>
    </w:p>
    <w:p w14:paraId="5BDE309E" w14:textId="77777777" w:rsidR="006F7ED3" w:rsidRPr="006F7ED3" w:rsidRDefault="006F7ED3" w:rsidP="006F7ED3">
      <w:pPr>
        <w:jc w:val="center"/>
        <w:rPr>
          <w:rFonts w:ascii="Times New Roman" w:hAnsi="Times New Roman" w:cs="Times New Roman"/>
          <w:u w:val="single"/>
        </w:rPr>
      </w:pPr>
    </w:p>
    <w:p w14:paraId="75FC07A5" w14:textId="77777777" w:rsidR="006F7ED3" w:rsidRPr="007E0174" w:rsidRDefault="006F7ED3" w:rsidP="006F7ED3">
      <w:pPr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977"/>
        <w:gridCol w:w="5953"/>
      </w:tblGrid>
      <w:tr w:rsidR="006F7ED3" w:rsidRPr="008B095C" w14:paraId="1C6E3145" w14:textId="77777777" w:rsidTr="00F2272E">
        <w:tc>
          <w:tcPr>
            <w:tcW w:w="817" w:type="dxa"/>
          </w:tcPr>
          <w:p w14:paraId="60BE3482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7BF14AE5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5953" w:type="dxa"/>
          </w:tcPr>
          <w:p w14:paraId="67CFBC58" w14:textId="77777777" w:rsidR="006F7ED3" w:rsidRDefault="00721B52" w:rsidP="00721B52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21B52">
              <w:rPr>
                <w:rFonts w:ascii="Times New Roman" w:hAnsi="Times New Roman" w:cs="Times New Roman"/>
                <w:b/>
                <w:lang w:val="lt-LT"/>
              </w:rPr>
              <w:t>Dėl skaidriai dirbančiojo asmens identifikavimo kodo tikslingumo</w:t>
            </w:r>
            <w:r w:rsidR="00FE0B5E">
              <w:rPr>
                <w:rFonts w:ascii="Times New Roman" w:hAnsi="Times New Roman" w:cs="Times New Roman"/>
                <w:b/>
                <w:lang w:val="lt-LT"/>
              </w:rPr>
              <w:t xml:space="preserve"> (SDIK</w:t>
            </w:r>
            <w:r w:rsidR="00003CCA">
              <w:rPr>
                <w:rFonts w:ascii="Times New Roman" w:hAnsi="Times New Roman" w:cs="Times New Roman"/>
                <w:b/>
                <w:lang w:val="lt-LT"/>
              </w:rPr>
              <w:t xml:space="preserve">) </w:t>
            </w:r>
          </w:p>
          <w:p w14:paraId="2B815A33" w14:textId="47CEA57C" w:rsidR="008B095C" w:rsidRPr="00721B52" w:rsidRDefault="008B095C" w:rsidP="00721B52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6F7ED3" w:rsidRPr="008B095C" w14:paraId="0609B5DF" w14:textId="77777777" w:rsidTr="006F7ED3">
        <w:trPr>
          <w:trHeight w:val="606"/>
        </w:trPr>
        <w:tc>
          <w:tcPr>
            <w:tcW w:w="817" w:type="dxa"/>
          </w:tcPr>
          <w:p w14:paraId="4A64D645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197CE35F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5953" w:type="dxa"/>
          </w:tcPr>
          <w:p w14:paraId="672B5FDE" w14:textId="68AC7CEA" w:rsidR="006F7ED3" w:rsidRPr="00721B52" w:rsidRDefault="0016516C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 xml:space="preserve">Darbdavių organizacijos kaip LRTT šalis </w:t>
            </w:r>
          </w:p>
        </w:tc>
      </w:tr>
      <w:tr w:rsidR="006F7ED3" w:rsidRPr="008B095C" w14:paraId="1F2F451E" w14:textId="77777777" w:rsidTr="00F2272E">
        <w:tc>
          <w:tcPr>
            <w:tcW w:w="817" w:type="dxa"/>
          </w:tcPr>
          <w:p w14:paraId="3D92E6E8" w14:textId="77777777" w:rsidR="006F7ED3" w:rsidRPr="00721B52" w:rsidRDefault="006F7ED3" w:rsidP="008B095C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47B12347" w14:textId="77777777" w:rsidR="006F7ED3" w:rsidRPr="00721B52" w:rsidRDefault="006F7ED3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8B095C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</w:tc>
        <w:tc>
          <w:tcPr>
            <w:tcW w:w="5953" w:type="dxa"/>
          </w:tcPr>
          <w:p w14:paraId="25344833" w14:textId="554DB816" w:rsidR="006F7ED3" w:rsidRDefault="00FE0B5E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SDIK</w:t>
            </w:r>
            <w:r w:rsidR="00354F0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03CCA" w:rsidRPr="00003CCA">
              <w:rPr>
                <w:rFonts w:ascii="Times New Roman" w:hAnsi="Times New Roman" w:cs="Times New Roman"/>
                <w:lang w:val="lt-LT"/>
              </w:rPr>
              <w:t>privalomas statybvietėje nuo 2022 m. liepos 1 d.</w:t>
            </w:r>
          </w:p>
          <w:p w14:paraId="2A69EF91" w14:textId="687FC8F7" w:rsidR="00003CCA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3CCA">
              <w:rPr>
                <w:rFonts w:ascii="Times New Roman" w:hAnsi="Times New Roman" w:cs="Times New Roman"/>
                <w:lang w:val="lt-LT"/>
              </w:rPr>
              <w:t>Kaip šio kodo į</w:t>
            </w:r>
            <w:r>
              <w:rPr>
                <w:rFonts w:ascii="Times New Roman" w:hAnsi="Times New Roman" w:cs="Times New Roman"/>
                <w:lang w:val="lt-LT"/>
              </w:rPr>
              <w:t xml:space="preserve">vedimas prisidėjo prie šešėlio mažinimo </w:t>
            </w:r>
            <w:r w:rsidRPr="00003CCA">
              <w:rPr>
                <w:rFonts w:ascii="Times New Roman" w:hAnsi="Times New Roman" w:cs="Times New Roman"/>
                <w:lang w:val="lt-LT"/>
              </w:rPr>
              <w:t xml:space="preserve"> statybų</w:t>
            </w:r>
            <w:r>
              <w:rPr>
                <w:rFonts w:ascii="Times New Roman" w:hAnsi="Times New Roman" w:cs="Times New Roman"/>
                <w:lang w:val="lt-LT"/>
              </w:rPr>
              <w:t xml:space="preserve"> sektoriuje</w:t>
            </w:r>
            <w:r w:rsidRPr="00003CCA">
              <w:rPr>
                <w:rFonts w:ascii="Times New Roman" w:hAnsi="Times New Roman" w:cs="Times New Roman"/>
                <w:lang w:val="lt-LT"/>
              </w:rPr>
              <w:t>?</w:t>
            </w:r>
          </w:p>
          <w:p w14:paraId="190F1F2F" w14:textId="77A7EE95" w:rsidR="00003CCA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Kiek </w:t>
            </w:r>
            <w:r w:rsidR="00FE0B5E">
              <w:rPr>
                <w:rFonts w:ascii="Times New Roman" w:hAnsi="Times New Roman" w:cs="Times New Roman"/>
                <w:lang w:val="lt-LT"/>
              </w:rPr>
              <w:t>dėl to surinkta daugiau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41D2C">
              <w:rPr>
                <w:rFonts w:ascii="Times New Roman" w:hAnsi="Times New Roman" w:cs="Times New Roman"/>
                <w:lang w:val="lt-LT"/>
              </w:rPr>
              <w:t>mokesčių</w:t>
            </w:r>
            <w:r>
              <w:rPr>
                <w:rFonts w:ascii="Times New Roman" w:hAnsi="Times New Roman" w:cs="Times New Roman"/>
                <w:lang w:val="lt-LT"/>
              </w:rPr>
              <w:t xml:space="preserve">? </w:t>
            </w:r>
          </w:p>
          <w:p w14:paraId="0DC45776" w14:textId="0078CD55" w:rsidR="00003CCA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Kiek </w:t>
            </w:r>
            <w:r w:rsidR="00FE0B5E">
              <w:rPr>
                <w:rFonts w:ascii="Times New Roman" w:hAnsi="Times New Roman" w:cs="Times New Roman"/>
                <w:lang w:val="lt-LT"/>
              </w:rPr>
              <w:t>SDIK</w:t>
            </w:r>
            <w:r w:rsidR="00B41D2C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išduota nuo tvarkos įsigaliojimo iki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š.m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. liepos 1 d., kiek iš jų galiojančių? </w:t>
            </w:r>
          </w:p>
          <w:p w14:paraId="4CD3EC69" w14:textId="3A6D637D" w:rsidR="00003CCA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</w:t>
            </w:r>
            <w:r w:rsidR="00B41D2C">
              <w:rPr>
                <w:rFonts w:ascii="Times New Roman" w:hAnsi="Times New Roman" w:cs="Times New Roman"/>
                <w:lang w:val="lt-LT"/>
              </w:rPr>
              <w:t xml:space="preserve">ek nesurenkama mokesčių statybų sektoriuje </w:t>
            </w:r>
            <w:r>
              <w:rPr>
                <w:rFonts w:ascii="Times New Roman" w:hAnsi="Times New Roman" w:cs="Times New Roman"/>
                <w:lang w:val="lt-LT"/>
              </w:rPr>
              <w:t xml:space="preserve">dėl nelegalaus darbo? </w:t>
            </w:r>
          </w:p>
          <w:p w14:paraId="6757D1E4" w14:textId="6A5B8D6F" w:rsidR="00003CCA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Kiek nubausta asmenų/įmonių dėl </w:t>
            </w:r>
            <w:r w:rsidR="00FE0B5E">
              <w:rPr>
                <w:rFonts w:ascii="Times New Roman" w:hAnsi="Times New Roman" w:cs="Times New Roman"/>
                <w:lang w:val="lt-LT"/>
              </w:rPr>
              <w:t>SDIK</w:t>
            </w:r>
            <w:r>
              <w:rPr>
                <w:rFonts w:ascii="Times New Roman" w:hAnsi="Times New Roman" w:cs="Times New Roman"/>
                <w:lang w:val="lt-LT"/>
              </w:rPr>
              <w:t xml:space="preserve"> neturėjimo ir kokiai bendrai sumai? </w:t>
            </w:r>
          </w:p>
          <w:p w14:paraId="71A34231" w14:textId="61C29FB2" w:rsidR="00003CCA" w:rsidRPr="00721B52" w:rsidRDefault="00003CCA" w:rsidP="008B095C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8B095C" w14:paraId="07D604FF" w14:textId="77777777" w:rsidTr="00F2272E">
        <w:tc>
          <w:tcPr>
            <w:tcW w:w="817" w:type="dxa"/>
          </w:tcPr>
          <w:p w14:paraId="737B585A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5DF96756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8B095C">
              <w:rPr>
                <w:rFonts w:ascii="Times New Roman" w:hAnsi="Times New Roman" w:cs="Times New Roman"/>
                <w:lang w:val="lt-LT"/>
              </w:rPr>
              <w:t>Pranešėjas</w:t>
            </w:r>
          </w:p>
        </w:tc>
        <w:tc>
          <w:tcPr>
            <w:tcW w:w="5953" w:type="dxa"/>
          </w:tcPr>
          <w:p w14:paraId="43FE24C9" w14:textId="59D47EFA" w:rsidR="006F7ED3" w:rsidRPr="00721B52" w:rsidRDefault="00003CCA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003CCA">
              <w:rPr>
                <w:rFonts w:ascii="Times New Roman" w:hAnsi="Times New Roman" w:cs="Times New Roman"/>
                <w:lang w:val="lt-LT"/>
              </w:rPr>
              <w:t>Lietuvos Respublikos socialinės apsaugos ir darbo ministerijos atstovas, Valstybinio socialinio draudimo fondo valdybos at</w:t>
            </w:r>
            <w:r w:rsidR="00B41D2C">
              <w:rPr>
                <w:rFonts w:ascii="Times New Roman" w:hAnsi="Times New Roman" w:cs="Times New Roman"/>
                <w:lang w:val="lt-LT"/>
              </w:rPr>
              <w:t xml:space="preserve">stovas, Valstybinė darbo inspekcijos atstovas. </w:t>
            </w:r>
          </w:p>
        </w:tc>
      </w:tr>
      <w:tr w:rsidR="006F7ED3" w:rsidRPr="00721B52" w14:paraId="16C8FC91" w14:textId="77777777" w:rsidTr="00F2272E">
        <w:tc>
          <w:tcPr>
            <w:tcW w:w="817" w:type="dxa"/>
          </w:tcPr>
          <w:p w14:paraId="388A532C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2DA5A317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5953" w:type="dxa"/>
          </w:tcPr>
          <w:p w14:paraId="466E769B" w14:textId="1A3FA7D7" w:rsidR="006F7ED3" w:rsidRPr="00721B52" w:rsidRDefault="0016516C" w:rsidP="006F7ED3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Informacijos pristatymas ir diskusijos</w:t>
            </w:r>
          </w:p>
        </w:tc>
      </w:tr>
      <w:tr w:rsidR="006F7ED3" w:rsidRPr="008B095C" w14:paraId="14E43A04" w14:textId="77777777" w:rsidTr="00F2272E">
        <w:tc>
          <w:tcPr>
            <w:tcW w:w="817" w:type="dxa"/>
          </w:tcPr>
          <w:p w14:paraId="378DFB80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5CF63983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8B095C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5953" w:type="dxa"/>
          </w:tcPr>
          <w:p w14:paraId="6D093286" w14:textId="3AA17046" w:rsidR="006F7ED3" w:rsidRPr="00721B52" w:rsidRDefault="00721B52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Lietuvos Respublikos socialin</w:t>
            </w:r>
            <w:r>
              <w:rPr>
                <w:rFonts w:ascii="Times New Roman" w:hAnsi="Times New Roman" w:cs="Times New Roman"/>
                <w:lang w:val="lt-LT"/>
              </w:rPr>
              <w:t xml:space="preserve">ės apsaugos ir darbo ministerijos atstovas, </w:t>
            </w:r>
            <w:r w:rsidRPr="00721B52">
              <w:rPr>
                <w:rFonts w:ascii="Times New Roman" w:hAnsi="Times New Roman" w:cs="Times New Roman"/>
                <w:lang w:val="lt-LT"/>
              </w:rPr>
              <w:t>Valstybinio socialinio draudimo fondo valdybos</w:t>
            </w:r>
            <w:r w:rsidR="00E404CD">
              <w:rPr>
                <w:rFonts w:ascii="Times New Roman" w:hAnsi="Times New Roman" w:cs="Times New Roman"/>
                <w:lang w:val="lt-LT"/>
              </w:rPr>
              <w:t xml:space="preserve"> atstovas, </w:t>
            </w:r>
            <w:r w:rsidR="00B41D2C">
              <w:rPr>
                <w:rFonts w:ascii="Times New Roman" w:hAnsi="Times New Roman" w:cs="Times New Roman"/>
                <w:lang w:val="lt-LT"/>
              </w:rPr>
              <w:t xml:space="preserve">Valstybinė darbo inspekcijos atstovas, </w:t>
            </w:r>
            <w:r w:rsidR="00E404CD" w:rsidRPr="00721B52">
              <w:rPr>
                <w:rFonts w:ascii="Times New Roman" w:hAnsi="Times New Roman" w:cs="Times New Roman"/>
                <w:lang w:val="lt-LT"/>
              </w:rPr>
              <w:t>Lietuvos statybininkų asociacijos</w:t>
            </w:r>
            <w:r w:rsidR="00E404CD">
              <w:rPr>
                <w:rFonts w:ascii="Times New Roman" w:hAnsi="Times New Roman" w:cs="Times New Roman"/>
                <w:lang w:val="lt-LT"/>
              </w:rPr>
              <w:t xml:space="preserve"> prezidentas Dalius Gedvilas, Lietuvos kiaulių augintojų asociacijos direktorius Algis Baravykas. </w:t>
            </w:r>
          </w:p>
        </w:tc>
      </w:tr>
      <w:tr w:rsidR="006F7ED3" w:rsidRPr="00721B52" w14:paraId="58FA84A0" w14:textId="77777777" w:rsidTr="00F2272E">
        <w:tc>
          <w:tcPr>
            <w:tcW w:w="817" w:type="dxa"/>
          </w:tcPr>
          <w:p w14:paraId="12925E55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1439A32C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5953" w:type="dxa"/>
          </w:tcPr>
          <w:p w14:paraId="02357C9F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721B52" w14:paraId="0630FDFB" w14:textId="77777777" w:rsidTr="00F2272E">
        <w:tc>
          <w:tcPr>
            <w:tcW w:w="817" w:type="dxa"/>
          </w:tcPr>
          <w:p w14:paraId="1DBED60E" w14:textId="77777777" w:rsidR="006F7ED3" w:rsidRPr="00721B52" w:rsidRDefault="006F7ED3" w:rsidP="00F2272E">
            <w:pPr>
              <w:pStyle w:val="Sraopastraip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3D269F18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721B52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5953" w:type="dxa"/>
          </w:tcPr>
          <w:p w14:paraId="0DB2248D" w14:textId="77777777" w:rsidR="006F7ED3" w:rsidRPr="00721B52" w:rsidRDefault="006F7ED3" w:rsidP="00F2272E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08C47F9" w14:textId="77777777" w:rsidR="006F7ED3" w:rsidRPr="007E0174" w:rsidRDefault="006F7ED3" w:rsidP="006F7ED3">
      <w:pPr>
        <w:rPr>
          <w:rFonts w:ascii="Times New Roman" w:hAnsi="Times New Roman" w:cs="Times New Roman"/>
        </w:rPr>
      </w:pPr>
    </w:p>
    <w:p w14:paraId="40B1E15E" w14:textId="77777777" w:rsidR="006F7ED3" w:rsidRPr="007E0174" w:rsidRDefault="006F7ED3" w:rsidP="006F7ED3">
      <w:pPr>
        <w:rPr>
          <w:rFonts w:ascii="Times New Roman" w:hAnsi="Times New Roman" w:cs="Times New Roman"/>
        </w:rPr>
      </w:pPr>
    </w:p>
    <w:p w14:paraId="031F98B0" w14:textId="4298F218" w:rsidR="006F7ED3" w:rsidRPr="0016516C" w:rsidRDefault="006F7ED3" w:rsidP="006F7ED3">
      <w:pPr>
        <w:rPr>
          <w:rFonts w:ascii="Times New Roman" w:hAnsi="Times New Roman" w:cs="Times New Roman"/>
        </w:rPr>
      </w:pPr>
      <w:proofErr w:type="spellStart"/>
      <w:r w:rsidRPr="0016516C">
        <w:rPr>
          <w:rFonts w:ascii="Times New Roman" w:hAnsi="Times New Roman" w:cs="Times New Roman"/>
        </w:rPr>
        <w:t>Teikėjas</w:t>
      </w:r>
      <w:proofErr w:type="spellEnd"/>
      <w:r w:rsidRPr="0016516C">
        <w:rPr>
          <w:rFonts w:ascii="Times New Roman" w:hAnsi="Times New Roman" w:cs="Times New Roman"/>
        </w:rPr>
        <w:t xml:space="preserve">: </w:t>
      </w:r>
      <w:r w:rsidR="0016516C" w:rsidRPr="0016516C">
        <w:rPr>
          <w:rFonts w:ascii="Times New Roman" w:hAnsi="Times New Roman" w:cs="Times New Roman"/>
        </w:rPr>
        <w:t xml:space="preserve">Lietuvos </w:t>
      </w:r>
      <w:proofErr w:type="spellStart"/>
      <w:r w:rsidR="0016516C" w:rsidRPr="0016516C">
        <w:rPr>
          <w:rFonts w:ascii="Times New Roman" w:hAnsi="Times New Roman" w:cs="Times New Roman"/>
        </w:rPr>
        <w:t>Respublikos</w:t>
      </w:r>
      <w:proofErr w:type="spellEnd"/>
      <w:r w:rsidR="0016516C" w:rsidRPr="0016516C">
        <w:rPr>
          <w:rFonts w:ascii="Times New Roman" w:hAnsi="Times New Roman" w:cs="Times New Roman"/>
        </w:rPr>
        <w:t xml:space="preserve"> </w:t>
      </w:r>
      <w:proofErr w:type="spellStart"/>
      <w:r w:rsidR="0016516C" w:rsidRPr="0016516C">
        <w:rPr>
          <w:rFonts w:ascii="Times New Roman" w:hAnsi="Times New Roman" w:cs="Times New Roman"/>
        </w:rPr>
        <w:t>žemės</w:t>
      </w:r>
      <w:proofErr w:type="spellEnd"/>
      <w:r w:rsidR="0016516C" w:rsidRPr="0016516C">
        <w:rPr>
          <w:rFonts w:ascii="Times New Roman" w:hAnsi="Times New Roman" w:cs="Times New Roman"/>
        </w:rPr>
        <w:t xml:space="preserve"> ūkio r</w:t>
      </w:r>
      <w:r w:rsidR="0016516C">
        <w:rPr>
          <w:rFonts w:ascii="Times New Roman" w:hAnsi="Times New Roman" w:cs="Times New Roman"/>
        </w:rPr>
        <w:t>ūmai</w:t>
      </w:r>
    </w:p>
    <w:p w14:paraId="6E313AA0" w14:textId="77777777" w:rsidR="006F7ED3" w:rsidRPr="0016516C" w:rsidRDefault="006F7ED3">
      <w:pPr>
        <w:rPr>
          <w:rFonts w:ascii="Times New Roman" w:hAnsi="Times New Roman" w:cs="Times New Roman"/>
        </w:rPr>
      </w:pPr>
    </w:p>
    <w:sectPr w:rsidR="006F7ED3" w:rsidRPr="001651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D3"/>
    <w:rsid w:val="00003CCA"/>
    <w:rsid w:val="0016516C"/>
    <w:rsid w:val="00186539"/>
    <w:rsid w:val="003371C0"/>
    <w:rsid w:val="00354F0E"/>
    <w:rsid w:val="006F7ED3"/>
    <w:rsid w:val="00721B52"/>
    <w:rsid w:val="008B095C"/>
    <w:rsid w:val="009F141F"/>
    <w:rsid w:val="00B41D2C"/>
    <w:rsid w:val="00D8340E"/>
    <w:rsid w:val="00E404CD"/>
    <w:rsid w:val="00EC4E6F"/>
    <w:rsid w:val="00F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59C6"/>
  <w15:docId w15:val="{E7FC578D-DFB9-4ABA-A06A-CCB0F3AF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7E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3C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3CC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Pranckuvienė</dc:creator>
  <cp:lastModifiedBy>Valda Pranckuvienė</cp:lastModifiedBy>
  <cp:revision>8</cp:revision>
  <cp:lastPrinted>2025-09-25T14:10:00Z</cp:lastPrinted>
  <dcterms:created xsi:type="dcterms:W3CDTF">2025-09-25T11:29:00Z</dcterms:created>
  <dcterms:modified xsi:type="dcterms:W3CDTF">2025-09-26T08:29:00Z</dcterms:modified>
</cp:coreProperties>
</file>