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D1C7" w14:textId="056F3E3B" w:rsidR="00953D82" w:rsidRPr="00B85A90"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 xml:space="preserve">KOS TRIŠALĖS TARYBOS </w:t>
      </w:r>
      <w:r w:rsidR="003E6C8C">
        <w:rPr>
          <w:rFonts w:ascii="Times New Roman" w:hAnsi="Times New Roman" w:cs="Times New Roman"/>
          <w:b/>
        </w:rPr>
        <w:t xml:space="preserve">POSĖDŽIO </w:t>
      </w:r>
      <w:r>
        <w:rPr>
          <w:rFonts w:ascii="Times New Roman" w:hAnsi="Times New Roman" w:cs="Times New Roman"/>
          <w:b/>
        </w:rPr>
        <w:t>DARBOTVARKĘ</w:t>
      </w:r>
    </w:p>
    <w:p w14:paraId="684CB9E0" w14:textId="64F08F03" w:rsidR="00953D82" w:rsidRPr="00C27FD4" w:rsidRDefault="00997F1E" w:rsidP="00953D82">
      <w:pPr>
        <w:jc w:val="center"/>
        <w:rPr>
          <w:rFonts w:ascii="Times New Roman" w:hAnsi="Times New Roman" w:cs="Times New Roman"/>
          <w:b/>
          <w:bCs/>
        </w:rPr>
      </w:pPr>
      <w:r w:rsidRPr="00C27FD4">
        <w:rPr>
          <w:rFonts w:ascii="Times New Roman" w:hAnsi="Times New Roman" w:cs="Times New Roman"/>
          <w:b/>
          <w:bCs/>
        </w:rPr>
        <w:t>2025</w:t>
      </w:r>
      <w:r w:rsidR="00C27FD4" w:rsidRPr="00C27FD4">
        <w:rPr>
          <w:rFonts w:ascii="Times New Roman" w:hAnsi="Times New Roman" w:cs="Times New Roman"/>
          <w:b/>
          <w:bCs/>
        </w:rPr>
        <w:t>-06-19</w:t>
      </w:r>
    </w:p>
    <w:p w14:paraId="020CB996" w14:textId="77777777" w:rsidR="00C27FD4" w:rsidRPr="00B85A90" w:rsidRDefault="00C27FD4" w:rsidP="00953D82">
      <w:pPr>
        <w:jc w:val="center"/>
        <w:rPr>
          <w:rFonts w:ascii="Times New Roman" w:hAnsi="Times New Roman" w:cs="Times New Roman"/>
        </w:rPr>
      </w:pPr>
    </w:p>
    <w:tbl>
      <w:tblPr>
        <w:tblStyle w:val="Lentelstinklelis"/>
        <w:tblW w:w="9747" w:type="dxa"/>
        <w:tblLook w:val="04A0" w:firstRow="1" w:lastRow="0" w:firstColumn="1" w:lastColumn="0" w:noHBand="0" w:noVBand="1"/>
      </w:tblPr>
      <w:tblGrid>
        <w:gridCol w:w="817"/>
        <w:gridCol w:w="2297"/>
        <w:gridCol w:w="6633"/>
      </w:tblGrid>
      <w:tr w:rsidR="00953D82" w:rsidRPr="00C27FD4" w14:paraId="034802D5" w14:textId="77777777" w:rsidTr="00953D82">
        <w:tc>
          <w:tcPr>
            <w:tcW w:w="817" w:type="dxa"/>
          </w:tcPr>
          <w:p w14:paraId="4E49A5C8"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7A69C77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Pavadinimas</w:t>
            </w:r>
          </w:p>
        </w:tc>
        <w:tc>
          <w:tcPr>
            <w:tcW w:w="6633" w:type="dxa"/>
          </w:tcPr>
          <w:p w14:paraId="478E231D" w14:textId="00E582B8" w:rsidR="00997F1E" w:rsidRPr="00997F1E" w:rsidRDefault="00997F1E" w:rsidP="00997F1E">
            <w:pPr>
              <w:jc w:val="both"/>
              <w:rPr>
                <w:rFonts w:ascii="Times New Roman" w:hAnsi="Times New Roman" w:cs="Times New Roman"/>
                <w:b/>
                <w:lang w:val="lt-LT"/>
              </w:rPr>
            </w:pPr>
            <w:r w:rsidRPr="00997F1E">
              <w:rPr>
                <w:rFonts w:ascii="Times New Roman" w:hAnsi="Times New Roman" w:cs="Times New Roman"/>
                <w:b/>
                <w:bCs/>
                <w:lang w:val="lt-LT"/>
              </w:rPr>
              <w:t xml:space="preserve">Europos </w:t>
            </w:r>
            <w:r w:rsidR="00C27FD4">
              <w:rPr>
                <w:rFonts w:ascii="Times New Roman" w:hAnsi="Times New Roman" w:cs="Times New Roman"/>
                <w:b/>
                <w:bCs/>
                <w:lang w:val="lt-LT"/>
              </w:rPr>
              <w:t>K</w:t>
            </w:r>
            <w:r w:rsidRPr="00997F1E">
              <w:rPr>
                <w:rFonts w:ascii="Times New Roman" w:hAnsi="Times New Roman" w:cs="Times New Roman"/>
                <w:b/>
                <w:bCs/>
                <w:lang w:val="lt-LT"/>
              </w:rPr>
              <w:t xml:space="preserve">omisijos </w:t>
            </w:r>
            <w:r w:rsidR="00C27FD4">
              <w:rPr>
                <w:rFonts w:ascii="Times New Roman" w:hAnsi="Times New Roman" w:cs="Times New Roman"/>
                <w:b/>
                <w:bCs/>
                <w:lang w:val="lt-LT"/>
              </w:rPr>
              <w:t xml:space="preserve">ataskaitos </w:t>
            </w:r>
            <w:r w:rsidRPr="00997F1E">
              <w:rPr>
                <w:rFonts w:ascii="Times New Roman" w:hAnsi="Times New Roman" w:cs="Times New Roman"/>
                <w:b/>
                <w:bCs/>
                <w:lang w:val="lt-LT"/>
              </w:rPr>
              <w:t>pristatymas dėl Lietuvos ekonominės, socialinės, užimtumo, struktūrinės ir biudžeto politikos</w:t>
            </w:r>
            <w:r w:rsidR="00C27FD4">
              <w:rPr>
                <w:rFonts w:ascii="Times New Roman" w:hAnsi="Times New Roman" w:cs="Times New Roman"/>
                <w:b/>
                <w:bCs/>
                <w:lang w:val="lt-LT"/>
              </w:rPr>
              <w:t>.</w:t>
            </w:r>
          </w:p>
          <w:p w14:paraId="1F75BFB3" w14:textId="7E5B8AB8" w:rsidR="00B86381" w:rsidRPr="00B85A90" w:rsidRDefault="00B86381" w:rsidP="00953D82">
            <w:pPr>
              <w:jc w:val="both"/>
              <w:rPr>
                <w:rFonts w:ascii="Times New Roman" w:hAnsi="Times New Roman" w:cs="Times New Roman"/>
                <w:b/>
                <w:lang w:val="lt-LT"/>
              </w:rPr>
            </w:pPr>
          </w:p>
        </w:tc>
      </w:tr>
      <w:tr w:rsidR="00953D82" w:rsidRPr="00C27FD4" w14:paraId="028D303F" w14:textId="77777777" w:rsidTr="00953D82">
        <w:tc>
          <w:tcPr>
            <w:tcW w:w="817" w:type="dxa"/>
          </w:tcPr>
          <w:p w14:paraId="7CA15FD2" w14:textId="77777777" w:rsidR="00953D82" w:rsidRPr="00997F1E" w:rsidRDefault="00953D82" w:rsidP="00867CE0">
            <w:pPr>
              <w:pStyle w:val="Sraopastraipa"/>
              <w:numPr>
                <w:ilvl w:val="0"/>
                <w:numId w:val="1"/>
              </w:numPr>
              <w:rPr>
                <w:rFonts w:ascii="Times New Roman" w:hAnsi="Times New Roman" w:cs="Times New Roman"/>
                <w:lang w:val="lt-LT"/>
              </w:rPr>
            </w:pPr>
          </w:p>
        </w:tc>
        <w:tc>
          <w:tcPr>
            <w:tcW w:w="2297" w:type="dxa"/>
          </w:tcPr>
          <w:p w14:paraId="55E5EF34"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Siūlytojas</w:t>
            </w:r>
          </w:p>
        </w:tc>
        <w:tc>
          <w:tcPr>
            <w:tcW w:w="6633" w:type="dxa"/>
          </w:tcPr>
          <w:p w14:paraId="553167BF" w14:textId="77777777" w:rsidR="00B86381" w:rsidRDefault="00C27FD4" w:rsidP="00953D82">
            <w:pPr>
              <w:jc w:val="both"/>
              <w:rPr>
                <w:rFonts w:ascii="Times New Roman" w:hAnsi="Times New Roman" w:cs="Times New Roman"/>
                <w:lang w:val="lt-LT"/>
              </w:rPr>
            </w:pPr>
            <w:r>
              <w:rPr>
                <w:rFonts w:ascii="Times New Roman" w:hAnsi="Times New Roman" w:cs="Times New Roman"/>
                <w:lang w:val="lt-LT"/>
              </w:rPr>
              <w:t>Lietuvos Respublikos Vyriausybė kaip LRTT šalis</w:t>
            </w:r>
          </w:p>
          <w:p w14:paraId="096BAB09" w14:textId="3C4ED0A8" w:rsidR="00C27FD4" w:rsidRPr="00997F1E" w:rsidRDefault="00C27FD4" w:rsidP="00953D82">
            <w:pPr>
              <w:jc w:val="both"/>
              <w:rPr>
                <w:rFonts w:ascii="Times New Roman" w:hAnsi="Times New Roman" w:cs="Times New Roman"/>
                <w:lang w:val="lt-LT"/>
              </w:rPr>
            </w:pPr>
          </w:p>
        </w:tc>
      </w:tr>
      <w:tr w:rsidR="00953D82" w:rsidRPr="00997F1E" w14:paraId="0B24281A" w14:textId="77777777" w:rsidTr="00953D82">
        <w:tc>
          <w:tcPr>
            <w:tcW w:w="817" w:type="dxa"/>
          </w:tcPr>
          <w:p w14:paraId="7D80884C" w14:textId="77777777" w:rsidR="00953D82" w:rsidRPr="00997F1E" w:rsidRDefault="00953D82" w:rsidP="00867CE0">
            <w:pPr>
              <w:pStyle w:val="Sraopastraipa"/>
              <w:numPr>
                <w:ilvl w:val="0"/>
                <w:numId w:val="1"/>
              </w:numPr>
              <w:rPr>
                <w:rFonts w:ascii="Times New Roman" w:hAnsi="Times New Roman" w:cs="Times New Roman"/>
                <w:lang w:val="lt-LT"/>
              </w:rPr>
            </w:pPr>
          </w:p>
        </w:tc>
        <w:tc>
          <w:tcPr>
            <w:tcW w:w="2297" w:type="dxa"/>
          </w:tcPr>
          <w:p w14:paraId="46F9BA48"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Trumpas pristatymas</w:t>
            </w:r>
          </w:p>
          <w:p w14:paraId="756C317F" w14:textId="77777777" w:rsidR="00953D82" w:rsidRPr="00B85A90" w:rsidRDefault="00953D82" w:rsidP="00867CE0">
            <w:pPr>
              <w:jc w:val="both"/>
              <w:rPr>
                <w:rFonts w:ascii="Times New Roman" w:hAnsi="Times New Roman" w:cs="Times New Roman"/>
                <w:lang w:val="lt-LT"/>
              </w:rPr>
            </w:pPr>
          </w:p>
        </w:tc>
        <w:tc>
          <w:tcPr>
            <w:tcW w:w="6633" w:type="dxa"/>
          </w:tcPr>
          <w:p w14:paraId="4368A572" w14:textId="3637CBFC" w:rsidR="00997F1E" w:rsidRPr="00997F1E" w:rsidRDefault="00997F1E" w:rsidP="00997F1E">
            <w:pPr>
              <w:jc w:val="both"/>
              <w:rPr>
                <w:rFonts w:ascii="Times New Roman" w:hAnsi="Times New Roman" w:cs="Times New Roman"/>
                <w:lang w:val="en-IE"/>
              </w:rPr>
            </w:pPr>
            <w:r w:rsidRPr="00997F1E">
              <w:rPr>
                <w:rFonts w:ascii="Times New Roman" w:hAnsi="Times New Roman" w:cs="Times New Roman"/>
                <w:lang w:val="lt-LT"/>
              </w:rPr>
              <w:t xml:space="preserve">2025 m. </w:t>
            </w:r>
            <w:r w:rsidR="00084E17">
              <w:rPr>
                <w:rFonts w:ascii="Times New Roman" w:hAnsi="Times New Roman" w:cs="Times New Roman"/>
                <w:lang w:val="lt-LT"/>
              </w:rPr>
              <w:t>b</w:t>
            </w:r>
            <w:r w:rsidRPr="00997F1E">
              <w:rPr>
                <w:rFonts w:ascii="Times New Roman" w:hAnsi="Times New Roman" w:cs="Times New Roman"/>
                <w:lang w:val="lt-LT"/>
              </w:rPr>
              <w:t>irželio 4 d. Europos Komisija paskelbė Lietuvai skirtą ataskaitą, kurioje analizuojami svarbiausi šalies ekonominės ir socialinės politikos iššūkiai. Kartu pateikiamos rekomendacijos, kurios, patvirtinus jas ES Taryboje, taps gairėmis Lietuvos ekonomikos ir socialinės politikos prioritetams artimiausiais metais. Šie kasmet visoms ES valstybėms narėms rengiami dokumentai yra ne tik analitinė pagalba, bet ir ekonominės bei socialinės politikos koordinavimo priemonė, skirta skatinti subalansuotą augimą visoje Europos Sąjungoje.</w:t>
            </w:r>
            <w:r>
              <w:rPr>
                <w:rFonts w:ascii="Times New Roman" w:hAnsi="Times New Roman" w:cs="Times New Roman"/>
                <w:lang w:val="lt-LT"/>
              </w:rPr>
              <w:t xml:space="preserve"> </w:t>
            </w:r>
            <w:r w:rsidR="00C27FD4">
              <w:rPr>
                <w:rFonts w:ascii="Times New Roman" w:hAnsi="Times New Roman" w:cs="Times New Roman"/>
                <w:lang w:val="lt-LT"/>
              </w:rPr>
              <w:t>Pranešėja</w:t>
            </w:r>
            <w:r>
              <w:rPr>
                <w:rFonts w:ascii="Times New Roman" w:hAnsi="Times New Roman" w:cs="Times New Roman"/>
                <w:lang w:val="lt-LT"/>
              </w:rPr>
              <w:t xml:space="preserve"> pristatytų šiuos dokumentus.</w:t>
            </w:r>
          </w:p>
          <w:p w14:paraId="7DA05685" w14:textId="701A48FB" w:rsidR="00997F1E" w:rsidRPr="00997F1E" w:rsidRDefault="00997F1E" w:rsidP="00867CE0">
            <w:pPr>
              <w:pStyle w:val="Komentarotekstas"/>
              <w:jc w:val="both"/>
              <w:rPr>
                <w:rFonts w:ascii="Times New Roman" w:hAnsi="Times New Roman"/>
                <w:lang w:val="lt-LT"/>
              </w:rPr>
            </w:pPr>
          </w:p>
        </w:tc>
      </w:tr>
      <w:tr w:rsidR="00953D82" w:rsidRPr="00C27FD4" w14:paraId="4005E991" w14:textId="77777777" w:rsidTr="00953D82">
        <w:tc>
          <w:tcPr>
            <w:tcW w:w="817" w:type="dxa"/>
          </w:tcPr>
          <w:p w14:paraId="0523239F" w14:textId="77777777" w:rsidR="00953D82" w:rsidRPr="00997F1E" w:rsidRDefault="00953D82" w:rsidP="00867CE0">
            <w:pPr>
              <w:pStyle w:val="Sraopastraipa"/>
              <w:numPr>
                <w:ilvl w:val="0"/>
                <w:numId w:val="1"/>
              </w:numPr>
              <w:rPr>
                <w:rFonts w:ascii="Times New Roman" w:hAnsi="Times New Roman" w:cs="Times New Roman"/>
                <w:lang w:val="lt-LT"/>
              </w:rPr>
            </w:pPr>
          </w:p>
        </w:tc>
        <w:tc>
          <w:tcPr>
            <w:tcW w:w="2297" w:type="dxa"/>
          </w:tcPr>
          <w:p w14:paraId="301A4AC0"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Pranešėjas</w:t>
            </w:r>
          </w:p>
          <w:p w14:paraId="7BB2863B" w14:textId="77777777" w:rsidR="00953D82" w:rsidRPr="00B85A90" w:rsidRDefault="00953D82" w:rsidP="00867CE0">
            <w:pPr>
              <w:jc w:val="both"/>
              <w:rPr>
                <w:rFonts w:ascii="Times New Roman" w:hAnsi="Times New Roman" w:cs="Times New Roman"/>
                <w:lang w:val="lt-LT"/>
              </w:rPr>
            </w:pPr>
          </w:p>
        </w:tc>
        <w:tc>
          <w:tcPr>
            <w:tcW w:w="6633" w:type="dxa"/>
          </w:tcPr>
          <w:p w14:paraId="2A162FAD" w14:textId="3166E1E0" w:rsidR="00953D82" w:rsidRDefault="00997F1E" w:rsidP="00953D82">
            <w:pPr>
              <w:jc w:val="both"/>
              <w:rPr>
                <w:rFonts w:ascii="Times New Roman" w:hAnsi="Times New Roman" w:cs="Times New Roman"/>
                <w:lang w:val="lt-LT"/>
              </w:rPr>
            </w:pPr>
            <w:r w:rsidRPr="001E342D">
              <w:rPr>
                <w:rFonts w:ascii="Times New Roman" w:hAnsi="Times New Roman" w:cs="Times New Roman"/>
                <w:lang w:val="lt-LT"/>
              </w:rPr>
              <w:t>Lina Vatėnaitė,</w:t>
            </w:r>
            <w:r>
              <w:rPr>
                <w:rFonts w:ascii="Times New Roman" w:hAnsi="Times New Roman" w:cs="Times New Roman"/>
                <w:lang w:val="lt-LT"/>
              </w:rPr>
              <w:t xml:space="preserve"> Patarėja ekonomikos klausimais (ECO) E</w:t>
            </w:r>
            <w:r w:rsidR="00E52B26">
              <w:rPr>
                <w:rFonts w:ascii="Times New Roman" w:hAnsi="Times New Roman" w:cs="Times New Roman"/>
                <w:lang w:val="lt-LT"/>
              </w:rPr>
              <w:t xml:space="preserve">uropos Komisijos </w:t>
            </w:r>
            <w:r>
              <w:rPr>
                <w:rFonts w:ascii="Times New Roman" w:hAnsi="Times New Roman" w:cs="Times New Roman"/>
                <w:lang w:val="lt-LT"/>
              </w:rPr>
              <w:t>atstovybėje</w:t>
            </w:r>
            <w:r w:rsidR="00E52B26">
              <w:rPr>
                <w:rFonts w:ascii="Times New Roman" w:hAnsi="Times New Roman" w:cs="Times New Roman"/>
                <w:lang w:val="lt-LT"/>
              </w:rPr>
              <w:t xml:space="preserve"> Lietuvoje</w:t>
            </w:r>
            <w:r w:rsidR="00C27FD4">
              <w:rPr>
                <w:rFonts w:ascii="Times New Roman" w:hAnsi="Times New Roman" w:cs="Times New Roman"/>
                <w:lang w:val="lt-LT"/>
              </w:rPr>
              <w:t xml:space="preserve">. </w:t>
            </w:r>
          </w:p>
          <w:p w14:paraId="6D2F05FF" w14:textId="28C8B874" w:rsidR="00E52B26" w:rsidRPr="00B85A90" w:rsidRDefault="00E52B26" w:rsidP="00953D82">
            <w:pPr>
              <w:jc w:val="both"/>
              <w:rPr>
                <w:rFonts w:ascii="Times New Roman" w:hAnsi="Times New Roman" w:cs="Times New Roman"/>
                <w:color w:val="000000" w:themeColor="text1"/>
                <w:lang w:val="lt-LT"/>
              </w:rPr>
            </w:pPr>
          </w:p>
        </w:tc>
      </w:tr>
      <w:tr w:rsidR="00953D82" w:rsidRPr="00C27FD4" w14:paraId="41145C37" w14:textId="77777777" w:rsidTr="00953D82">
        <w:tc>
          <w:tcPr>
            <w:tcW w:w="817" w:type="dxa"/>
          </w:tcPr>
          <w:p w14:paraId="3DDE491A" w14:textId="77777777" w:rsidR="00953D82" w:rsidRPr="00997F1E" w:rsidRDefault="00953D82" w:rsidP="00867CE0">
            <w:pPr>
              <w:pStyle w:val="Sraopastraipa"/>
              <w:numPr>
                <w:ilvl w:val="0"/>
                <w:numId w:val="1"/>
              </w:numPr>
              <w:rPr>
                <w:rFonts w:ascii="Times New Roman" w:hAnsi="Times New Roman" w:cs="Times New Roman"/>
                <w:lang w:val="lt-LT"/>
              </w:rPr>
            </w:pPr>
          </w:p>
        </w:tc>
        <w:tc>
          <w:tcPr>
            <w:tcW w:w="2297" w:type="dxa"/>
          </w:tcPr>
          <w:p w14:paraId="13A733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Aptarimo būdas ir siūlomi sprendimai</w:t>
            </w:r>
          </w:p>
        </w:tc>
        <w:tc>
          <w:tcPr>
            <w:tcW w:w="6633" w:type="dxa"/>
          </w:tcPr>
          <w:p w14:paraId="107832C7" w14:textId="1B805B5D" w:rsidR="00953D82" w:rsidRDefault="00C27FD4" w:rsidP="00867CE0">
            <w:pPr>
              <w:jc w:val="both"/>
              <w:rPr>
                <w:rFonts w:ascii="Times New Roman" w:hAnsi="Times New Roman" w:cs="Times New Roman"/>
                <w:lang w:val="lt-LT"/>
              </w:rPr>
            </w:pPr>
            <w:r>
              <w:rPr>
                <w:rFonts w:ascii="Times New Roman" w:hAnsi="Times New Roman" w:cs="Times New Roman"/>
                <w:lang w:val="lt-LT"/>
              </w:rPr>
              <w:t>Informacijos pristatymas ir diskusijos</w:t>
            </w:r>
            <w:r w:rsidR="00EE2B3E">
              <w:rPr>
                <w:rFonts w:ascii="Times New Roman" w:hAnsi="Times New Roman" w:cs="Times New Roman"/>
                <w:lang w:val="lt-LT"/>
              </w:rPr>
              <w:t>.</w:t>
            </w:r>
          </w:p>
          <w:p w14:paraId="6E40A55A" w14:textId="77777777" w:rsidR="00953D82" w:rsidRPr="00B85A90" w:rsidRDefault="00953D82" w:rsidP="00867CE0">
            <w:pPr>
              <w:jc w:val="both"/>
              <w:rPr>
                <w:rFonts w:ascii="Times New Roman" w:hAnsi="Times New Roman" w:cs="Times New Roman"/>
                <w:lang w:val="lt-LT"/>
              </w:rPr>
            </w:pPr>
          </w:p>
        </w:tc>
      </w:tr>
      <w:tr w:rsidR="00953D82" w:rsidRPr="00B85A90" w14:paraId="7EA9C461" w14:textId="77777777" w:rsidTr="00953D82">
        <w:tc>
          <w:tcPr>
            <w:tcW w:w="817" w:type="dxa"/>
          </w:tcPr>
          <w:p w14:paraId="452280D3" w14:textId="77777777" w:rsidR="00953D82" w:rsidRPr="00997F1E" w:rsidRDefault="00953D82" w:rsidP="00867CE0">
            <w:pPr>
              <w:pStyle w:val="Sraopastraipa"/>
              <w:numPr>
                <w:ilvl w:val="0"/>
                <w:numId w:val="1"/>
              </w:numPr>
              <w:rPr>
                <w:rFonts w:ascii="Times New Roman" w:hAnsi="Times New Roman" w:cs="Times New Roman"/>
                <w:lang w:val="fr-FR"/>
              </w:rPr>
            </w:pPr>
          </w:p>
        </w:tc>
        <w:tc>
          <w:tcPr>
            <w:tcW w:w="2297" w:type="dxa"/>
          </w:tcPr>
          <w:p w14:paraId="57B4E622"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6633" w:type="dxa"/>
          </w:tcPr>
          <w:p w14:paraId="51ED8B21" w14:textId="77777777" w:rsidR="00953D82" w:rsidRDefault="00953D82" w:rsidP="00867CE0">
            <w:pPr>
              <w:jc w:val="both"/>
              <w:rPr>
                <w:rFonts w:ascii="Times New Roman" w:hAnsi="Times New Roman" w:cs="Times New Roman"/>
                <w:lang w:val="lt-LT"/>
              </w:rPr>
            </w:pPr>
          </w:p>
          <w:p w14:paraId="20FF5698" w14:textId="77777777" w:rsidR="00953D82" w:rsidRPr="00B85A90" w:rsidRDefault="00953D82" w:rsidP="00867CE0">
            <w:pPr>
              <w:jc w:val="both"/>
              <w:rPr>
                <w:rFonts w:ascii="Times New Roman" w:hAnsi="Times New Roman" w:cs="Times New Roman"/>
                <w:lang w:val="lt-LT"/>
              </w:rPr>
            </w:pPr>
          </w:p>
        </w:tc>
      </w:tr>
      <w:tr w:rsidR="00953D82" w:rsidRPr="00B85A90" w14:paraId="24040FAE" w14:textId="77777777" w:rsidTr="00953D82">
        <w:tc>
          <w:tcPr>
            <w:tcW w:w="817" w:type="dxa"/>
          </w:tcPr>
          <w:p w14:paraId="51DFC229"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102881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6633" w:type="dxa"/>
          </w:tcPr>
          <w:p w14:paraId="7D058672" w14:textId="77777777" w:rsidR="00953D82" w:rsidRDefault="00953D82" w:rsidP="00867CE0">
            <w:pPr>
              <w:jc w:val="both"/>
              <w:rPr>
                <w:rFonts w:ascii="Times New Roman" w:hAnsi="Times New Roman" w:cs="Times New Roman"/>
                <w:lang w:val="lt-LT"/>
              </w:rPr>
            </w:pPr>
          </w:p>
          <w:p w14:paraId="5803C75D" w14:textId="77777777" w:rsidR="00953D82" w:rsidRPr="00B85A90" w:rsidRDefault="00953D82" w:rsidP="00867CE0">
            <w:pPr>
              <w:jc w:val="both"/>
              <w:rPr>
                <w:rFonts w:ascii="Times New Roman" w:hAnsi="Times New Roman" w:cs="Times New Roman"/>
                <w:lang w:val="lt-LT"/>
              </w:rPr>
            </w:pPr>
          </w:p>
        </w:tc>
      </w:tr>
      <w:tr w:rsidR="00953D82" w:rsidRPr="00C27FD4" w14:paraId="2EAB4D4E" w14:textId="77777777" w:rsidTr="00953D82">
        <w:tc>
          <w:tcPr>
            <w:tcW w:w="817" w:type="dxa"/>
          </w:tcPr>
          <w:p w14:paraId="4ADA5855"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357B91B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6633" w:type="dxa"/>
          </w:tcPr>
          <w:p w14:paraId="1416E804" w14:textId="77777777" w:rsidR="00997F1E" w:rsidRPr="00997F1E" w:rsidRDefault="00084E17" w:rsidP="00997F1E">
            <w:pPr>
              <w:jc w:val="both"/>
              <w:rPr>
                <w:rFonts w:ascii="Times New Roman" w:hAnsi="Times New Roman" w:cs="Times New Roman"/>
                <w:lang w:val="lt-LT"/>
              </w:rPr>
            </w:pPr>
            <w:hyperlink r:id="rId5" w:history="1">
              <w:r w:rsidR="00997F1E" w:rsidRPr="00997F1E">
                <w:rPr>
                  <w:rStyle w:val="Hipersaitas"/>
                  <w:rFonts w:ascii="Times New Roman" w:hAnsi="Times New Roman" w:cs="Times New Roman"/>
                  <w:lang w:val="lt-LT"/>
                </w:rPr>
                <w:t>Visoms ES v</w:t>
              </w:r>
              <w:r w:rsidR="00997F1E" w:rsidRPr="00997F1E">
                <w:rPr>
                  <w:rStyle w:val="Hipersaitas"/>
                  <w:rFonts w:ascii="Times New Roman" w:hAnsi="Times New Roman" w:cs="Times New Roman"/>
                  <w:lang w:val="lt-LT"/>
                </w:rPr>
                <w:t>alstybėms narėms skirtos ataskaitos</w:t>
              </w:r>
            </w:hyperlink>
          </w:p>
          <w:p w14:paraId="4DCFAE41" w14:textId="77777777" w:rsidR="00997F1E" w:rsidRPr="00997F1E" w:rsidRDefault="00997F1E" w:rsidP="00997F1E">
            <w:pPr>
              <w:jc w:val="both"/>
              <w:rPr>
                <w:rFonts w:ascii="Times New Roman" w:hAnsi="Times New Roman" w:cs="Times New Roman"/>
                <w:lang w:val="lt-LT"/>
              </w:rPr>
            </w:pPr>
          </w:p>
          <w:p w14:paraId="335CD46C" w14:textId="77777777" w:rsidR="00997F1E" w:rsidRPr="00997F1E" w:rsidRDefault="00084E17" w:rsidP="00997F1E">
            <w:pPr>
              <w:jc w:val="both"/>
              <w:rPr>
                <w:rFonts w:ascii="Times New Roman" w:hAnsi="Times New Roman" w:cs="Times New Roman"/>
                <w:lang w:val="lt-LT"/>
              </w:rPr>
            </w:pPr>
            <w:hyperlink r:id="rId6" w:history="1">
              <w:r w:rsidR="00997F1E" w:rsidRPr="00997F1E">
                <w:rPr>
                  <w:rStyle w:val="Hipersaitas"/>
                  <w:rFonts w:ascii="Times New Roman" w:hAnsi="Times New Roman" w:cs="Times New Roman"/>
                  <w:lang w:val="lt-LT"/>
                </w:rPr>
                <w:t>Visoms ES valstybėm</w:t>
              </w:r>
              <w:r w:rsidR="00997F1E" w:rsidRPr="00997F1E">
                <w:rPr>
                  <w:rStyle w:val="Hipersaitas"/>
                  <w:rFonts w:ascii="Times New Roman" w:hAnsi="Times New Roman" w:cs="Times New Roman"/>
                  <w:lang w:val="lt-LT"/>
                </w:rPr>
                <w:t>s narėms skirtos rekomendacijos</w:t>
              </w:r>
            </w:hyperlink>
          </w:p>
          <w:p w14:paraId="0B4E00CA" w14:textId="77777777" w:rsidR="00997F1E" w:rsidRPr="00997F1E" w:rsidRDefault="00997F1E" w:rsidP="00997F1E">
            <w:pPr>
              <w:jc w:val="both"/>
              <w:rPr>
                <w:rFonts w:ascii="Times New Roman" w:hAnsi="Times New Roman" w:cs="Times New Roman"/>
                <w:lang w:val="lt-LT"/>
              </w:rPr>
            </w:pPr>
          </w:p>
          <w:p w14:paraId="4A80F8C9" w14:textId="77777777" w:rsidR="00997F1E" w:rsidRPr="00997F1E" w:rsidRDefault="00084E17" w:rsidP="00997F1E">
            <w:pPr>
              <w:jc w:val="both"/>
              <w:rPr>
                <w:rFonts w:ascii="Times New Roman" w:hAnsi="Times New Roman" w:cs="Times New Roman"/>
                <w:lang w:val="lt-LT"/>
              </w:rPr>
            </w:pPr>
            <w:hyperlink r:id="rId7" w:history="1">
              <w:r w:rsidR="00997F1E" w:rsidRPr="00997F1E">
                <w:rPr>
                  <w:rStyle w:val="Hipersaitas"/>
                  <w:rFonts w:ascii="Times New Roman" w:hAnsi="Times New Roman" w:cs="Times New Roman"/>
                  <w:lang w:val="lt-LT"/>
                </w:rPr>
                <w:t>2025 m. Europos semestro p</w:t>
              </w:r>
              <w:r w:rsidR="00997F1E" w:rsidRPr="00997F1E">
                <w:rPr>
                  <w:rStyle w:val="Hipersaitas"/>
                  <w:rFonts w:ascii="Times New Roman" w:hAnsi="Times New Roman" w:cs="Times New Roman"/>
                  <w:lang w:val="lt-LT"/>
                </w:rPr>
                <w:t>avasario dokumentų rinkinys</w:t>
              </w:r>
            </w:hyperlink>
          </w:p>
          <w:p w14:paraId="5A7DFEF8" w14:textId="77777777" w:rsidR="00953D82" w:rsidRPr="00B85A90" w:rsidRDefault="00953D82" w:rsidP="00867CE0">
            <w:pPr>
              <w:jc w:val="both"/>
              <w:rPr>
                <w:rFonts w:ascii="Times New Roman" w:hAnsi="Times New Roman" w:cs="Times New Roman"/>
                <w:lang w:val="lt-LT"/>
              </w:rPr>
            </w:pPr>
          </w:p>
        </w:tc>
      </w:tr>
    </w:tbl>
    <w:p w14:paraId="7CC181AC" w14:textId="77777777" w:rsidR="00953D82" w:rsidRDefault="00953D82" w:rsidP="00953D82">
      <w:pPr>
        <w:rPr>
          <w:rFonts w:ascii="Times New Roman" w:hAnsi="Times New Roman" w:cs="Times New Roman"/>
          <w:lang w:val="lt-LT"/>
        </w:rPr>
      </w:pPr>
    </w:p>
    <w:p w14:paraId="48B7E5BE" w14:textId="6CAC0EB5" w:rsidR="00A27AEF" w:rsidRPr="00873370" w:rsidRDefault="00953D82">
      <w:pPr>
        <w:rPr>
          <w:rFonts w:ascii="Times New Roman" w:hAnsi="Times New Roman" w:cs="Times New Roman"/>
          <w:lang w:val="pt-BR"/>
        </w:rPr>
      </w:pPr>
      <w:r w:rsidRPr="00B85A90">
        <w:rPr>
          <w:rFonts w:ascii="Times New Roman" w:hAnsi="Times New Roman" w:cs="Times New Roman"/>
          <w:lang w:val="lt-LT"/>
        </w:rPr>
        <w:t xml:space="preserve">Teikėjas: </w:t>
      </w:r>
      <w:r w:rsidR="00873370">
        <w:rPr>
          <w:rFonts w:ascii="Times New Roman" w:hAnsi="Times New Roman" w:cs="Times New Roman"/>
          <w:lang w:val="lt-LT"/>
        </w:rPr>
        <w:t>Socialinės apsaugos ir darbo ministerija</w:t>
      </w:r>
      <w:r w:rsidR="001E342D">
        <w:rPr>
          <w:rFonts w:ascii="Times New Roman" w:hAnsi="Times New Roman" w:cs="Times New Roman"/>
          <w:lang w:val="lt-LT"/>
        </w:rPr>
        <w:t>.</w:t>
      </w:r>
    </w:p>
    <w:sectPr w:rsidR="00A27AEF" w:rsidRPr="00873370" w:rsidSect="002B784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2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084E17"/>
    <w:rsid w:val="001D199F"/>
    <w:rsid w:val="001E342D"/>
    <w:rsid w:val="003E6C8C"/>
    <w:rsid w:val="004868A8"/>
    <w:rsid w:val="004F7CCF"/>
    <w:rsid w:val="008043CC"/>
    <w:rsid w:val="00873370"/>
    <w:rsid w:val="00953D82"/>
    <w:rsid w:val="00997F1E"/>
    <w:rsid w:val="00A27AEF"/>
    <w:rsid w:val="00AB6A6C"/>
    <w:rsid w:val="00B86381"/>
    <w:rsid w:val="00C27FD4"/>
    <w:rsid w:val="00E52B26"/>
    <w:rsid w:val="00EE2B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82"/>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3D82"/>
    <w:pPr>
      <w:ind w:left="720"/>
      <w:contextualSpacing/>
    </w:pPr>
  </w:style>
  <w:style w:type="paragraph" w:styleId="Komentarotekstas">
    <w:name w:val="annotation text"/>
    <w:basedOn w:val="prastasis"/>
    <w:link w:val="KomentarotekstasDiagrama"/>
    <w:uiPriority w:val="99"/>
    <w:unhideWhenUsed/>
    <w:rsid w:val="00953D82"/>
    <w:rPr>
      <w:rFonts w:ascii="TimesLT" w:eastAsia="Times New Roman" w:hAnsi="TimesLT" w:cs="Times New Roman"/>
      <w:sz w:val="20"/>
      <w:szCs w:val="20"/>
      <w:lang w:val="en-GB"/>
    </w:rPr>
  </w:style>
  <w:style w:type="character" w:customStyle="1" w:styleId="KomentarotekstasDiagrama">
    <w:name w:val="Komentaro tekstas Diagrama"/>
    <w:basedOn w:val="Numatytasispastraiposriftas"/>
    <w:link w:val="Komentarotekstas"/>
    <w:uiPriority w:val="99"/>
    <w:rsid w:val="00953D82"/>
    <w:rPr>
      <w:rFonts w:ascii="TimesLT" w:eastAsia="Times New Roman" w:hAnsi="TimesLT" w:cs="Times New Roman"/>
      <w:sz w:val="20"/>
      <w:szCs w:val="20"/>
      <w:lang w:val="en-GB"/>
    </w:rPr>
  </w:style>
  <w:style w:type="character" w:styleId="Hipersaitas">
    <w:name w:val="Hyperlink"/>
    <w:basedOn w:val="Numatytasispastraiposriftas"/>
    <w:uiPriority w:val="99"/>
    <w:unhideWhenUsed/>
    <w:rsid w:val="00997F1E"/>
    <w:rPr>
      <w:color w:val="0563C1" w:themeColor="hyperlink"/>
      <w:u w:val="single"/>
    </w:rPr>
  </w:style>
  <w:style w:type="character" w:styleId="Neapdorotaspaminjimas">
    <w:name w:val="Unresolved Mention"/>
    <w:basedOn w:val="Numatytasispastraiposriftas"/>
    <w:uiPriority w:val="99"/>
    <w:semiHidden/>
    <w:unhideWhenUsed/>
    <w:rsid w:val="00997F1E"/>
    <w:rPr>
      <w:color w:val="605E5C"/>
      <w:shd w:val="clear" w:color="auto" w:fill="E1DFDD"/>
    </w:rPr>
  </w:style>
  <w:style w:type="character" w:styleId="Perirtashipersaitas">
    <w:name w:val="FollowedHyperlink"/>
    <w:basedOn w:val="Numatytasispastraiposriftas"/>
    <w:uiPriority w:val="99"/>
    <w:semiHidden/>
    <w:unhideWhenUsed/>
    <w:rsid w:val="004F7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52469">
      <w:bodyDiv w:val="1"/>
      <w:marLeft w:val="0"/>
      <w:marRight w:val="0"/>
      <w:marTop w:val="0"/>
      <w:marBottom w:val="0"/>
      <w:divBdr>
        <w:top w:val="none" w:sz="0" w:space="0" w:color="auto"/>
        <w:left w:val="none" w:sz="0" w:space="0" w:color="auto"/>
        <w:bottom w:val="none" w:sz="0" w:space="0" w:color="auto"/>
        <w:right w:val="none" w:sz="0" w:space="0" w:color="auto"/>
      </w:divBdr>
    </w:div>
    <w:div w:id="646394266">
      <w:bodyDiv w:val="1"/>
      <w:marLeft w:val="0"/>
      <w:marRight w:val="0"/>
      <w:marTop w:val="0"/>
      <w:marBottom w:val="0"/>
      <w:divBdr>
        <w:top w:val="none" w:sz="0" w:space="0" w:color="auto"/>
        <w:left w:val="none" w:sz="0" w:space="0" w:color="auto"/>
        <w:bottom w:val="none" w:sz="0" w:space="0" w:color="auto"/>
        <w:right w:val="none" w:sz="0" w:space="0" w:color="auto"/>
      </w:divBdr>
    </w:div>
    <w:div w:id="823936732">
      <w:bodyDiv w:val="1"/>
      <w:marLeft w:val="0"/>
      <w:marRight w:val="0"/>
      <w:marTop w:val="0"/>
      <w:marBottom w:val="0"/>
      <w:divBdr>
        <w:top w:val="none" w:sz="0" w:space="0" w:color="auto"/>
        <w:left w:val="none" w:sz="0" w:space="0" w:color="auto"/>
        <w:bottom w:val="none" w:sz="0" w:space="0" w:color="auto"/>
        <w:right w:val="none" w:sz="0" w:space="0" w:color="auto"/>
      </w:divBdr>
    </w:div>
    <w:div w:id="1146823445">
      <w:bodyDiv w:val="1"/>
      <w:marLeft w:val="0"/>
      <w:marRight w:val="0"/>
      <w:marTop w:val="0"/>
      <w:marBottom w:val="0"/>
      <w:divBdr>
        <w:top w:val="none" w:sz="0" w:space="0" w:color="auto"/>
        <w:left w:val="none" w:sz="0" w:space="0" w:color="auto"/>
        <w:bottom w:val="none" w:sz="0" w:space="0" w:color="auto"/>
        <w:right w:val="none" w:sz="0" w:space="0" w:color="auto"/>
      </w:divBdr>
    </w:div>
    <w:div w:id="1377853531">
      <w:bodyDiv w:val="1"/>
      <w:marLeft w:val="0"/>
      <w:marRight w:val="0"/>
      <w:marTop w:val="0"/>
      <w:marBottom w:val="0"/>
      <w:divBdr>
        <w:top w:val="none" w:sz="0" w:space="0" w:color="auto"/>
        <w:left w:val="none" w:sz="0" w:space="0" w:color="auto"/>
        <w:bottom w:val="none" w:sz="0" w:space="0" w:color="auto"/>
        <w:right w:val="none" w:sz="0" w:space="0" w:color="auto"/>
      </w:divBdr>
    </w:div>
    <w:div w:id="198909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ssion.europa.eu/publications/2025-european-semester-spring-packag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publications/2025-european-semester-country-specific-recommendations-commission-recommendations_en" TargetMode="External"/><Relationship Id="rId5" Type="http://schemas.openxmlformats.org/officeDocument/2006/relationships/hyperlink" Target="https://economy-finance.ec.europa.eu/publications/2025-european-semester-country-reports_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1094</Words>
  <Characters>625</Characters>
  <Application>Microsoft Office Word</Application>
  <DocSecurity>0</DocSecurity>
  <Lines>5</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11</cp:revision>
  <dcterms:created xsi:type="dcterms:W3CDTF">2025-07-14T06:10:00Z</dcterms:created>
  <dcterms:modified xsi:type="dcterms:W3CDTF">2025-07-14T06:17:00Z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2025-06-19T12:11:17Z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d836570f-fe41-4e6c-907f-4b6c5b460762</vt:lpwstr>
  </property>
  <property fmtid="{D5CDD505-2E9C-101B-9397-08002B2CF9AE}" pid="8" name="MSIP_Label_6bd9ddd1-4d20-43f6-abfa-fc3c07406f94_ContentBits">
    <vt:lpwstr>0</vt:lpwstr>
  </property>
</Properties>
</file>