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B97D2" w14:textId="60881A40" w:rsidR="005D6746" w:rsidRPr="00235BD0" w:rsidRDefault="00977D67" w:rsidP="005D6746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bookmarkStart w:id="0" w:name="ImonPav"/>
      <w:r w:rsidRPr="00235BD0">
        <w:rPr>
          <w:rFonts w:ascii="Times New Roman" w:hAnsi="Times New Roman"/>
          <w:noProof/>
          <w:sz w:val="24"/>
          <w:szCs w:val="24"/>
          <w:lang w:val="lt-LT" w:eastAsia="lt-LT"/>
        </w:rPr>
        <w:drawing>
          <wp:inline distT="0" distB="0" distL="0" distR="0" wp14:anchorId="7C1B9894" wp14:editId="7C1B9895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B97D3" w14:textId="77777777" w:rsidR="005D6746" w:rsidRPr="00235BD0" w:rsidRDefault="005D6746" w:rsidP="005D6746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7C1B97D4" w14:textId="77777777" w:rsidR="005D6746" w:rsidRPr="00235BD0" w:rsidRDefault="005D6746" w:rsidP="00E672F0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35BD0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Pr="00235BD0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235BD0">
        <w:rPr>
          <w:rFonts w:ascii="Times New Roman" w:hAnsi="Times New Roman"/>
          <w:b/>
          <w:sz w:val="24"/>
          <w:szCs w:val="24"/>
          <w:lang w:val="lt-LT"/>
        </w:rPr>
      </w:r>
      <w:r w:rsidRPr="00235BD0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235BD0">
        <w:rPr>
          <w:rFonts w:ascii="Times New Roman" w:hAnsi="Times New Roman"/>
          <w:b/>
          <w:noProof/>
          <w:sz w:val="24"/>
          <w:szCs w:val="24"/>
          <w:lang w:val="lt-LT"/>
        </w:rPr>
        <w:t>LIETUVOS RESPUBLIKOS</w:t>
      </w:r>
      <w:r w:rsidRPr="00235BD0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0"/>
    </w:p>
    <w:bookmarkStart w:id="1" w:name="ImonPav2"/>
    <w:p w14:paraId="7C1B97D5" w14:textId="6C592691" w:rsidR="005D6746" w:rsidRPr="00235BD0" w:rsidRDefault="005D6746" w:rsidP="00E672F0">
      <w:pPr>
        <w:jc w:val="center"/>
        <w:outlineLvl w:val="0"/>
        <w:rPr>
          <w:rFonts w:ascii="Times New Roman" w:hAnsi="Times New Roman"/>
          <w:b/>
          <w:caps/>
          <w:sz w:val="24"/>
          <w:szCs w:val="24"/>
          <w:lang w:val="lt-LT"/>
        </w:rPr>
      </w:pPr>
      <w:r w:rsidRPr="00235BD0">
        <w:rPr>
          <w:rFonts w:ascii="Times New Roman" w:hAnsi="Times New Roman"/>
          <w:b/>
          <w:caps/>
          <w:sz w:val="24"/>
          <w:szCs w:val="24"/>
          <w:lang w:val="lt-LT"/>
        </w:rPr>
        <w:fldChar w:fldCharType="begin">
          <w:ffData>
            <w:name w:val="ImonPav2"/>
            <w:enabled/>
            <w:calcOnExit w:val="0"/>
            <w:textInput>
              <w:default w:val="SOCIALINĖS APSAUGOS IR DARBO MINISTERIJOS KANCLERIS"/>
            </w:textInput>
          </w:ffData>
        </w:fldChar>
      </w:r>
      <w:r w:rsidRPr="00235BD0">
        <w:rPr>
          <w:rFonts w:ascii="Times New Roman" w:hAnsi="Times New Roman"/>
          <w:b/>
          <w:caps/>
          <w:sz w:val="24"/>
          <w:szCs w:val="24"/>
          <w:lang w:val="lt-LT"/>
        </w:rPr>
        <w:instrText xml:space="preserve"> FORMTEXT </w:instrText>
      </w:r>
      <w:r w:rsidRPr="00235BD0">
        <w:rPr>
          <w:rFonts w:ascii="Times New Roman" w:hAnsi="Times New Roman"/>
          <w:b/>
          <w:caps/>
          <w:sz w:val="24"/>
          <w:szCs w:val="24"/>
          <w:lang w:val="lt-LT"/>
        </w:rPr>
      </w:r>
      <w:r w:rsidRPr="00235BD0">
        <w:rPr>
          <w:rFonts w:ascii="Times New Roman" w:hAnsi="Times New Roman"/>
          <w:b/>
          <w:caps/>
          <w:sz w:val="24"/>
          <w:szCs w:val="24"/>
          <w:lang w:val="lt-LT"/>
        </w:rPr>
        <w:fldChar w:fldCharType="separate"/>
      </w:r>
      <w:r w:rsidRPr="00235BD0">
        <w:rPr>
          <w:rFonts w:ascii="Times New Roman" w:hAnsi="Times New Roman"/>
          <w:b/>
          <w:caps/>
          <w:noProof/>
          <w:sz w:val="24"/>
          <w:szCs w:val="24"/>
          <w:lang w:val="lt-LT"/>
        </w:rPr>
        <w:t>SOCIALINĖS APSAUGOS IR DARBO MINISTERIJOS KANCLERIS</w:t>
      </w:r>
      <w:r w:rsidRPr="00235BD0">
        <w:rPr>
          <w:rFonts w:ascii="Times New Roman" w:hAnsi="Times New Roman"/>
          <w:b/>
          <w:caps/>
          <w:sz w:val="24"/>
          <w:szCs w:val="24"/>
          <w:lang w:val="lt-LT"/>
        </w:rPr>
        <w:fldChar w:fldCharType="end"/>
      </w:r>
      <w:bookmarkEnd w:id="1"/>
    </w:p>
    <w:p w14:paraId="7C1B97D6" w14:textId="77777777" w:rsidR="005D6746" w:rsidRPr="00235BD0" w:rsidRDefault="005D6746" w:rsidP="005D6746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bookmarkStart w:id="2" w:name="DokRusis"/>
    <w:p w14:paraId="7C1B97D7" w14:textId="41BD4592" w:rsidR="005D6746" w:rsidRPr="00235BD0" w:rsidRDefault="005D6746" w:rsidP="00E672F0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35BD0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POTVARKIS"/>
              <w:format w:val="Didžiosios raidės"/>
            </w:textInput>
          </w:ffData>
        </w:fldChar>
      </w:r>
      <w:r w:rsidRPr="00235BD0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235BD0">
        <w:rPr>
          <w:rFonts w:ascii="Times New Roman" w:hAnsi="Times New Roman"/>
          <w:b/>
          <w:sz w:val="24"/>
          <w:szCs w:val="24"/>
          <w:lang w:val="lt-LT"/>
        </w:rPr>
      </w:r>
      <w:r w:rsidRPr="00235BD0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235BD0">
        <w:rPr>
          <w:rFonts w:ascii="Times New Roman" w:hAnsi="Times New Roman"/>
          <w:b/>
          <w:noProof/>
          <w:sz w:val="24"/>
          <w:szCs w:val="24"/>
          <w:lang w:val="lt-LT"/>
        </w:rPr>
        <w:t>POTVARKIS</w:t>
      </w:r>
      <w:r w:rsidRPr="00235BD0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14:paraId="7C1B97D8" w14:textId="4FE95655" w:rsidR="005D6746" w:rsidRPr="00235BD0" w:rsidRDefault="0016460E" w:rsidP="00AD42C2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r w:rsidRPr="00235BD0">
        <w:rPr>
          <w:rFonts w:ascii="Times New Roman" w:hAnsi="Times New Roman"/>
          <w:b/>
          <w:caps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Nevyriausybinių organizacijų atrankos konkurso projektų, finansuojamų Nevyriausybinių organizacijų fondo lėšomis, 2021 metais finansavimo"/>
            </w:textInput>
          </w:ffData>
        </w:fldChar>
      </w:r>
      <w:r w:rsidRPr="00235BD0">
        <w:rPr>
          <w:rFonts w:ascii="Times New Roman" w:hAnsi="Times New Roman"/>
          <w:b/>
          <w:caps/>
          <w:sz w:val="24"/>
          <w:szCs w:val="24"/>
          <w:lang w:val="lt-LT"/>
        </w:rPr>
        <w:instrText xml:space="preserve"> </w:instrText>
      </w:r>
      <w:bookmarkStart w:id="3" w:name="Antraste"/>
      <w:r w:rsidRPr="00235BD0">
        <w:rPr>
          <w:rFonts w:ascii="Times New Roman" w:hAnsi="Times New Roman"/>
          <w:b/>
          <w:caps/>
          <w:sz w:val="24"/>
          <w:szCs w:val="24"/>
          <w:lang w:val="lt-LT"/>
        </w:rPr>
        <w:instrText xml:space="preserve">FORMTEXT </w:instrText>
      </w:r>
      <w:r w:rsidRPr="00235BD0">
        <w:rPr>
          <w:rFonts w:ascii="Times New Roman" w:hAnsi="Times New Roman"/>
          <w:b/>
          <w:caps/>
          <w:sz w:val="24"/>
          <w:szCs w:val="24"/>
          <w:lang w:val="lt-LT"/>
        </w:rPr>
      </w:r>
      <w:r w:rsidRPr="00235BD0">
        <w:rPr>
          <w:rFonts w:ascii="Times New Roman" w:hAnsi="Times New Roman"/>
          <w:b/>
          <w:caps/>
          <w:sz w:val="24"/>
          <w:szCs w:val="24"/>
          <w:lang w:val="lt-LT"/>
        </w:rPr>
        <w:fldChar w:fldCharType="separate"/>
      </w:r>
      <w:r w:rsidRPr="00235BD0">
        <w:rPr>
          <w:rFonts w:ascii="Times New Roman" w:hAnsi="Times New Roman"/>
          <w:b/>
          <w:caps/>
          <w:noProof/>
          <w:sz w:val="24"/>
          <w:szCs w:val="24"/>
          <w:lang w:val="lt-LT"/>
        </w:rPr>
        <w:t>DĖL</w:t>
      </w:r>
      <w:r w:rsidR="00216B61" w:rsidRPr="00235BD0">
        <w:rPr>
          <w:rFonts w:ascii="Times New Roman" w:hAnsi="Times New Roman"/>
          <w:b/>
          <w:caps/>
          <w:noProof/>
          <w:sz w:val="24"/>
          <w:szCs w:val="24"/>
          <w:lang w:val="lt-LT"/>
        </w:rPr>
        <w:t xml:space="preserve"> </w:t>
      </w:r>
      <w:r w:rsidR="001E6CE4" w:rsidRPr="00235BD0">
        <w:rPr>
          <w:rFonts w:ascii="Times New Roman" w:hAnsi="Times New Roman"/>
          <w:b/>
          <w:caps/>
          <w:noProof/>
          <w:sz w:val="24"/>
          <w:szCs w:val="24"/>
          <w:lang w:val="lt-LT"/>
        </w:rPr>
        <w:t>LIETUVOS RESPUBLIKOS VALSTYBĖS BIUDŽETO LĖŠŲ SKYRIMO KONKURSO BŪDU ATRINKT</w:t>
      </w:r>
      <w:r w:rsidR="00BD72FA" w:rsidRPr="00235BD0">
        <w:rPr>
          <w:rFonts w:ascii="Times New Roman" w:hAnsi="Times New Roman"/>
          <w:b/>
          <w:caps/>
          <w:noProof/>
          <w:sz w:val="24"/>
          <w:szCs w:val="24"/>
          <w:lang w:val="lt-LT"/>
        </w:rPr>
        <w:t>AM</w:t>
      </w:r>
      <w:r w:rsidR="00A50189" w:rsidRPr="00235BD0">
        <w:rPr>
          <w:rFonts w:ascii="Times New Roman" w:hAnsi="Times New Roman"/>
          <w:b/>
          <w:caps/>
          <w:noProof/>
          <w:sz w:val="24"/>
          <w:szCs w:val="24"/>
          <w:lang w:val="lt-LT"/>
        </w:rPr>
        <w:t xml:space="preserve"> </w:t>
      </w:r>
      <w:r w:rsidR="00BD72FA" w:rsidRPr="00235BD0">
        <w:rPr>
          <w:rFonts w:ascii="Times New Roman" w:hAnsi="Times New Roman"/>
          <w:b/>
          <w:sz w:val="24"/>
          <w:szCs w:val="24"/>
          <w:lang w:val="lt-LT"/>
        </w:rPr>
        <w:t xml:space="preserve">JURIDINIO ASMENS AR KITOS ORGANIZACIJOS, JŲ PADALINIO PROJEKTO, SKIRTO METODINIO KOMPLEKSINIŲ PASLAUGŲ ŠEIMAI CENTRO FUNKCIJOMS VYKDYTI, </w:t>
      </w:r>
      <w:r w:rsidR="00CF1F7E" w:rsidRPr="00235BD0">
        <w:rPr>
          <w:rFonts w:ascii="Times New Roman" w:hAnsi="Times New Roman"/>
          <w:b/>
          <w:sz w:val="24"/>
          <w:szCs w:val="24"/>
          <w:lang w:val="lt-LT"/>
        </w:rPr>
        <w:t>VEIKLOS PROJEKT</w:t>
      </w:r>
      <w:r w:rsidR="00BD72FA" w:rsidRPr="00235BD0">
        <w:rPr>
          <w:rFonts w:ascii="Times New Roman" w:hAnsi="Times New Roman"/>
          <w:b/>
          <w:sz w:val="24"/>
          <w:szCs w:val="24"/>
          <w:lang w:val="lt-LT"/>
        </w:rPr>
        <w:t>UI</w:t>
      </w:r>
      <w:r w:rsidR="00930D36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930D36">
        <w:rPr>
          <w:rFonts w:ascii="Times New Roman" w:hAnsi="Times New Roman"/>
          <w:b/>
          <w:sz w:val="24"/>
          <w:szCs w:val="24"/>
          <w:lang w:val="en-US"/>
        </w:rPr>
        <w:t>2025 METAMS</w:t>
      </w:r>
      <w:r w:rsidR="00091F8F" w:rsidRPr="00235BD0">
        <w:rPr>
          <w:rFonts w:ascii="Times New Roman" w:hAnsi="Times New Roman"/>
          <w:b/>
          <w:caps/>
          <w:sz w:val="24"/>
          <w:szCs w:val="24"/>
          <w:lang w:val="lt-LT"/>
        </w:rPr>
        <w:t xml:space="preserve"> </w:t>
      </w:r>
      <w:r w:rsidRPr="00235BD0">
        <w:rPr>
          <w:rFonts w:ascii="Times New Roman" w:hAnsi="Times New Roman"/>
          <w:b/>
          <w:caps/>
          <w:sz w:val="24"/>
          <w:szCs w:val="24"/>
          <w:lang w:val="lt-LT"/>
        </w:rPr>
        <w:fldChar w:fldCharType="end"/>
      </w:r>
      <w:bookmarkEnd w:id="3"/>
    </w:p>
    <w:p w14:paraId="7C1B97D9" w14:textId="77777777" w:rsidR="005D6746" w:rsidRPr="00235BD0" w:rsidRDefault="005D6746" w:rsidP="005D6746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14:paraId="7C1B97DA" w14:textId="1E95C4A4" w:rsidR="005D6746" w:rsidRPr="00235BD0" w:rsidRDefault="005D6746" w:rsidP="00E672F0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235BD0">
        <w:rPr>
          <w:rFonts w:ascii="Times New Roman" w:hAnsi="Times New Roman"/>
          <w:sz w:val="24"/>
          <w:szCs w:val="24"/>
          <w:lang w:val="lt-LT"/>
        </w:rPr>
        <w:t xml:space="preserve">Nr. </w:t>
      </w:r>
    </w:p>
    <w:bookmarkStart w:id="4" w:name="Miestas"/>
    <w:p w14:paraId="7C1B97DB" w14:textId="72E1B9DA" w:rsidR="005D6746" w:rsidRPr="00235BD0" w:rsidRDefault="005D6746" w:rsidP="00E672F0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235BD0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Miestas"/>
            <w:enabled/>
            <w:calcOnExit w:val="0"/>
            <w:textInput>
              <w:default w:val="Vilnius"/>
            </w:textInput>
          </w:ffData>
        </w:fldChar>
      </w:r>
      <w:r w:rsidRPr="00235BD0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235BD0">
        <w:rPr>
          <w:rFonts w:ascii="Times New Roman" w:hAnsi="Times New Roman"/>
          <w:sz w:val="24"/>
          <w:szCs w:val="24"/>
          <w:lang w:val="lt-LT"/>
        </w:rPr>
      </w:r>
      <w:r w:rsidRPr="00235BD0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235BD0">
        <w:rPr>
          <w:rFonts w:ascii="Times New Roman" w:hAnsi="Times New Roman"/>
          <w:sz w:val="24"/>
          <w:szCs w:val="24"/>
          <w:lang w:val="lt-LT"/>
        </w:rPr>
        <w:t>Vilnius</w:t>
      </w:r>
      <w:r w:rsidRPr="00235BD0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4"/>
    </w:p>
    <w:p w14:paraId="7C1B97DC" w14:textId="77777777" w:rsidR="005D6746" w:rsidRPr="00235BD0" w:rsidRDefault="005D6746" w:rsidP="005C6BC5">
      <w:pPr>
        <w:spacing w:line="276" w:lineRule="auto"/>
        <w:ind w:firstLine="851"/>
        <w:rPr>
          <w:rFonts w:ascii="Times New Roman" w:hAnsi="Times New Roman"/>
          <w:sz w:val="24"/>
          <w:szCs w:val="24"/>
          <w:lang w:val="lt-LT"/>
        </w:rPr>
      </w:pPr>
    </w:p>
    <w:p w14:paraId="74C54925" w14:textId="6299AC69" w:rsidR="00421309" w:rsidRPr="005C6BC5" w:rsidRDefault="00216B61" w:rsidP="005C6BC5">
      <w:pPr>
        <w:spacing w:line="276" w:lineRule="auto"/>
        <w:ind w:firstLine="900"/>
        <w:jc w:val="both"/>
        <w:rPr>
          <w:rFonts w:ascii="Times New Roman" w:hAnsi="Times New Roman"/>
          <w:sz w:val="24"/>
          <w:szCs w:val="24"/>
          <w:lang w:val="lt-LT"/>
        </w:rPr>
      </w:pPr>
      <w:r w:rsidRPr="005C6BC5">
        <w:rPr>
          <w:rFonts w:ascii="Times New Roman" w:hAnsi="Times New Roman"/>
          <w:sz w:val="24"/>
          <w:szCs w:val="24"/>
          <w:lang w:val="lt-LT"/>
        </w:rPr>
        <w:t>Vadovaudamasi</w:t>
      </w:r>
      <w:r w:rsidR="00976C1A" w:rsidRPr="005C6BC5">
        <w:rPr>
          <w:rFonts w:ascii="Times New Roman" w:hAnsi="Times New Roman"/>
          <w:sz w:val="24"/>
          <w:szCs w:val="24"/>
          <w:lang w:val="lt-LT"/>
        </w:rPr>
        <w:t>s</w:t>
      </w:r>
      <w:r w:rsidRPr="005C6BC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42129" w:rsidRPr="005C6BC5">
        <w:rPr>
          <w:rFonts w:ascii="Times New Roman" w:hAnsi="Times New Roman"/>
          <w:sz w:val="24"/>
          <w:szCs w:val="24"/>
          <w:lang w:val="lt-LT" w:eastAsia="lt-LT"/>
        </w:rPr>
        <w:t xml:space="preserve">Juridinio asmens ar kitos organizacijos, jų padalinio projekto, skirto </w:t>
      </w:r>
      <w:bookmarkStart w:id="5" w:name="_Hlk105061048"/>
      <w:r w:rsidR="00A42129" w:rsidRPr="005C6BC5">
        <w:rPr>
          <w:rFonts w:ascii="Times New Roman" w:hAnsi="Times New Roman"/>
          <w:sz w:val="24"/>
          <w:szCs w:val="24"/>
          <w:lang w:val="lt-LT" w:eastAsia="lt-LT"/>
        </w:rPr>
        <w:t>metodinio kompleksinių paslaugų šeimai centro funkcijoms vykdyti</w:t>
      </w:r>
      <w:bookmarkEnd w:id="5"/>
      <w:r w:rsidR="00A42129" w:rsidRPr="005C6BC5">
        <w:rPr>
          <w:rFonts w:ascii="Times New Roman" w:hAnsi="Times New Roman"/>
          <w:sz w:val="24"/>
          <w:szCs w:val="24"/>
          <w:lang w:val="lt-LT" w:eastAsia="lt-LT"/>
        </w:rPr>
        <w:t xml:space="preserve">, atrankos konkurso organizavimo 2025–2027 metais </w:t>
      </w:r>
      <w:r w:rsidR="00A42129" w:rsidRPr="005C6BC5">
        <w:rPr>
          <w:rFonts w:ascii="Times New Roman" w:hAnsi="Times New Roman"/>
          <w:sz w:val="24"/>
          <w:szCs w:val="24"/>
          <w:lang w:val="lt-LT"/>
        </w:rPr>
        <w:t>nuostatais</w:t>
      </w:r>
      <w:r w:rsidR="007833A1" w:rsidRPr="005C6BC5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, </w:t>
      </w:r>
      <w:r w:rsidRPr="005C6BC5">
        <w:rPr>
          <w:rFonts w:ascii="Times New Roman" w:hAnsi="Times New Roman"/>
          <w:sz w:val="24"/>
          <w:szCs w:val="24"/>
          <w:lang w:val="lt-LT"/>
        </w:rPr>
        <w:t>patvirtint</w:t>
      </w:r>
      <w:r w:rsidR="00BD72FA" w:rsidRPr="005C6BC5">
        <w:rPr>
          <w:rFonts w:ascii="Times New Roman" w:hAnsi="Times New Roman"/>
          <w:sz w:val="24"/>
          <w:szCs w:val="24"/>
          <w:lang w:val="lt-LT"/>
        </w:rPr>
        <w:t>ais</w:t>
      </w:r>
      <w:r w:rsidRPr="005C6BC5">
        <w:rPr>
          <w:rFonts w:ascii="Times New Roman" w:hAnsi="Times New Roman"/>
          <w:sz w:val="24"/>
          <w:szCs w:val="24"/>
          <w:lang w:val="lt-LT"/>
        </w:rPr>
        <w:t xml:space="preserve"> Lietuvos Respublikos </w:t>
      </w:r>
      <w:r w:rsidR="000435EB" w:rsidRPr="005C6BC5">
        <w:rPr>
          <w:rFonts w:ascii="Times New Roman" w:hAnsi="Times New Roman"/>
          <w:sz w:val="24"/>
          <w:szCs w:val="24"/>
          <w:lang w:val="lt-LT"/>
        </w:rPr>
        <w:t>s</w:t>
      </w:r>
      <w:r w:rsidRPr="005C6BC5">
        <w:rPr>
          <w:rFonts w:ascii="Times New Roman" w:hAnsi="Times New Roman"/>
          <w:sz w:val="24"/>
          <w:szCs w:val="24"/>
          <w:lang w:val="lt-LT"/>
        </w:rPr>
        <w:t xml:space="preserve">ocialinės apsaugos ir darbo ministro </w:t>
      </w:r>
      <w:r w:rsidR="00184B27" w:rsidRPr="005C6BC5">
        <w:rPr>
          <w:rFonts w:ascii="Times New Roman" w:hAnsi="Times New Roman"/>
          <w:color w:val="222222"/>
          <w:sz w:val="24"/>
          <w:szCs w:val="24"/>
          <w:shd w:val="clear" w:color="auto" w:fill="FFFFFF"/>
          <w:lang w:val="lt-LT"/>
        </w:rPr>
        <w:t>2024 m. birželio 25 d</w:t>
      </w:r>
      <w:r w:rsidR="002B2E49" w:rsidRPr="005C6BC5">
        <w:rPr>
          <w:rFonts w:ascii="Times New Roman" w:hAnsi="Times New Roman"/>
          <w:color w:val="000000"/>
          <w:sz w:val="24"/>
          <w:szCs w:val="24"/>
          <w:lang w:val="lt-LT"/>
        </w:rPr>
        <w:t xml:space="preserve">. </w:t>
      </w:r>
      <w:r w:rsidRPr="005C6BC5">
        <w:rPr>
          <w:rFonts w:ascii="Times New Roman" w:hAnsi="Times New Roman"/>
          <w:sz w:val="24"/>
          <w:szCs w:val="24"/>
          <w:lang w:val="lt-LT"/>
        </w:rPr>
        <w:t xml:space="preserve">įsakymu </w:t>
      </w:r>
      <w:r w:rsidR="00FA3A90" w:rsidRPr="005C6BC5">
        <w:rPr>
          <w:rFonts w:ascii="Times New Roman" w:hAnsi="Times New Roman"/>
          <w:color w:val="000000"/>
          <w:sz w:val="24"/>
          <w:szCs w:val="24"/>
          <w:lang w:val="lt-LT"/>
        </w:rPr>
        <w:t>Nr. A1-4</w:t>
      </w:r>
      <w:r w:rsidR="00184B27" w:rsidRPr="005C6BC5">
        <w:rPr>
          <w:rFonts w:ascii="Times New Roman" w:hAnsi="Times New Roman"/>
          <w:color w:val="000000"/>
          <w:sz w:val="24"/>
          <w:szCs w:val="24"/>
          <w:lang w:val="lt-LT"/>
        </w:rPr>
        <w:t>27</w:t>
      </w:r>
      <w:r w:rsidRPr="005C6BC5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CF1F7E" w:rsidRPr="005C6BC5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A42129" w:rsidRPr="005C6BC5">
        <w:rPr>
          <w:rFonts w:ascii="Times New Roman" w:hAnsi="Times New Roman"/>
          <w:sz w:val="24"/>
          <w:szCs w:val="24"/>
          <w:lang w:val="lt-LT" w:eastAsia="lt-LT"/>
        </w:rPr>
        <w:t xml:space="preserve">Juridinio asmens ar kitos organizacijos, jų padalinio projekto, skirto metodinio kompleksinių paslaugų šeimai centro funkcijoms vykdyti, atrankos konkurso organizavimo 2025–2027 metais </w:t>
      </w:r>
      <w:r w:rsidR="00A42129" w:rsidRPr="005C6BC5">
        <w:rPr>
          <w:rFonts w:ascii="Times New Roman" w:hAnsi="Times New Roman"/>
          <w:sz w:val="24"/>
          <w:szCs w:val="24"/>
          <w:lang w:val="lt-LT"/>
        </w:rPr>
        <w:t>nuostatų</w:t>
      </w:r>
      <w:r w:rsidR="002503B1" w:rsidRPr="005C6BC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F1F7E" w:rsidRPr="005C6BC5">
        <w:rPr>
          <w:rFonts w:ascii="Times New Roman" w:hAnsi="Times New Roman"/>
          <w:sz w:val="24"/>
          <w:szCs w:val="24"/>
          <w:lang w:val="lt-LT"/>
        </w:rPr>
        <w:t>patvirtinimo</w:t>
      </w:r>
      <w:r w:rsidRPr="005C6BC5">
        <w:rPr>
          <w:rFonts w:ascii="Times New Roman" w:hAnsi="Times New Roman"/>
          <w:sz w:val="24"/>
          <w:szCs w:val="24"/>
          <w:lang w:val="lt-LT"/>
        </w:rPr>
        <w:t>“</w:t>
      </w:r>
      <w:r w:rsidR="00270215" w:rsidRPr="005C6BC5">
        <w:rPr>
          <w:rFonts w:ascii="Times New Roman" w:hAnsi="Times New Roman"/>
          <w:sz w:val="24"/>
          <w:szCs w:val="24"/>
          <w:lang w:val="lt-LT"/>
        </w:rPr>
        <w:t>,</w:t>
      </w:r>
      <w:r w:rsidR="002503B1" w:rsidRPr="005C6BC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78B6" w:rsidRPr="005C6BC5">
        <w:rPr>
          <w:rFonts w:ascii="Times New Roman" w:hAnsi="Times New Roman"/>
          <w:sz w:val="24"/>
          <w:szCs w:val="24"/>
          <w:lang w:val="lt-LT"/>
        </w:rPr>
        <w:t>(toliau – Nuostatai)</w:t>
      </w:r>
      <w:r w:rsidRPr="005C6BC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D72FA" w:rsidRPr="005C6BC5">
        <w:rPr>
          <w:rFonts w:ascii="Times New Roman" w:hAnsi="Times New Roman"/>
          <w:sz w:val="24"/>
          <w:szCs w:val="24"/>
          <w:lang w:val="lt-LT"/>
        </w:rPr>
        <w:t>ir Projektų administravimo taisyklių, patvirtintų Lietuvos Respublikos socialinės apsaugos ir darbo ministro 2020 m. gruodžio 10 d. įsakymu Nr. A1-</w:t>
      </w:r>
      <w:r w:rsidR="00BD72FA" w:rsidRPr="005C6BC5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1259 „Dėl </w:t>
      </w:r>
      <w:r w:rsidR="00BD72FA" w:rsidRPr="005C6BC5">
        <w:rPr>
          <w:rFonts w:ascii="Times New Roman" w:hAnsi="Times New Roman"/>
          <w:sz w:val="24"/>
          <w:szCs w:val="24"/>
          <w:lang w:val="lt-LT"/>
        </w:rPr>
        <w:t xml:space="preserve">Projektų administravimo taisyklių patvirtinimo“, </w:t>
      </w:r>
      <w:r w:rsidR="00E06F7A" w:rsidRPr="005C6BC5">
        <w:rPr>
          <w:rFonts w:ascii="Times New Roman" w:hAnsi="Times New Roman"/>
          <w:sz w:val="24"/>
          <w:szCs w:val="24"/>
          <w:lang w:val="lt-LT"/>
        </w:rPr>
        <w:t>64</w:t>
      </w:r>
      <w:r w:rsidR="00270215" w:rsidRPr="005C6BC5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E06F7A" w:rsidRPr="005C6BC5">
        <w:rPr>
          <w:rFonts w:ascii="Times New Roman" w:hAnsi="Times New Roman"/>
          <w:sz w:val="24"/>
          <w:szCs w:val="24"/>
          <w:lang w:val="lt-LT"/>
        </w:rPr>
        <w:t xml:space="preserve"> 65 punktais</w:t>
      </w:r>
      <w:r w:rsidR="00BD72FA" w:rsidRPr="005C6BC5">
        <w:rPr>
          <w:rFonts w:ascii="Times New Roman" w:hAnsi="Times New Roman"/>
          <w:sz w:val="24"/>
          <w:szCs w:val="24"/>
          <w:lang w:val="lt-LT"/>
        </w:rPr>
        <w:t>, įgyvendindama</w:t>
      </w:r>
      <w:r w:rsidR="0086490B" w:rsidRPr="005C6BC5">
        <w:rPr>
          <w:rFonts w:ascii="Times New Roman" w:hAnsi="Times New Roman"/>
          <w:sz w:val="24"/>
          <w:szCs w:val="24"/>
          <w:lang w:val="lt-LT"/>
        </w:rPr>
        <w:t>s</w:t>
      </w:r>
      <w:r w:rsidR="00BD72FA" w:rsidRPr="005C6BC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27EBB" w:rsidRPr="005C6BC5">
        <w:rPr>
          <w:rFonts w:ascii="Times New Roman" w:hAnsi="Times New Roman"/>
          <w:sz w:val="24"/>
          <w:szCs w:val="24"/>
          <w:lang w:val="lt-LT"/>
        </w:rPr>
        <w:t>programos „Šeimos politikos stiprinimas“ priemon</w:t>
      </w:r>
      <w:r w:rsidR="001E4662" w:rsidRPr="005C6BC5">
        <w:rPr>
          <w:rFonts w:ascii="Times New Roman" w:hAnsi="Times New Roman"/>
          <w:sz w:val="24"/>
          <w:szCs w:val="24"/>
          <w:lang w:val="lt-LT"/>
        </w:rPr>
        <w:t>ės</w:t>
      </w:r>
      <w:r w:rsidR="00B27EBB" w:rsidRPr="005C6BC5">
        <w:rPr>
          <w:rFonts w:ascii="Times New Roman" w:hAnsi="Times New Roman"/>
          <w:sz w:val="24"/>
          <w:szCs w:val="24"/>
          <w:lang w:val="lt-LT"/>
        </w:rPr>
        <w:t xml:space="preserve"> Nr. 09 004 02 05 24 (TP) „</w:t>
      </w:r>
      <w:r w:rsidR="005C6BC5" w:rsidRPr="005C6BC5">
        <w:rPr>
          <w:rFonts w:ascii="Times New Roman" w:hAnsi="Times New Roman"/>
          <w:sz w:val="24"/>
          <w:szCs w:val="24"/>
          <w:lang w:val="lt-LT"/>
        </w:rPr>
        <w:t>Užtikrinti socialinių paslaugų kokybės ir prieinamumo didinimą (profesinių kompetencijų centras, metodinis kompleksinių paslaugų šeimai centras ir BŠN darbo užmokestis)</w:t>
      </w:r>
      <w:r w:rsidR="00B27EBB" w:rsidRPr="005C6BC5">
        <w:rPr>
          <w:rFonts w:ascii="Times New Roman" w:hAnsi="Times New Roman"/>
          <w:sz w:val="24"/>
          <w:szCs w:val="24"/>
          <w:lang w:val="lt-LT"/>
        </w:rPr>
        <w:t>“</w:t>
      </w:r>
      <w:r w:rsidR="002F1522" w:rsidRPr="005C6BC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C6BC5">
        <w:rPr>
          <w:rFonts w:ascii="Times New Roman" w:hAnsi="Times New Roman"/>
          <w:sz w:val="24"/>
          <w:szCs w:val="24"/>
          <w:lang w:val="lt-LT"/>
        </w:rPr>
        <w:t>ir atsižvelgdama</w:t>
      </w:r>
      <w:r w:rsidR="001E4662" w:rsidRPr="005C6BC5">
        <w:rPr>
          <w:rFonts w:ascii="Times New Roman" w:hAnsi="Times New Roman"/>
          <w:sz w:val="24"/>
          <w:szCs w:val="24"/>
          <w:lang w:val="lt-LT"/>
        </w:rPr>
        <w:t>s</w:t>
      </w:r>
      <w:r w:rsidRPr="005C6BC5">
        <w:rPr>
          <w:rFonts w:ascii="Times New Roman" w:hAnsi="Times New Roman"/>
          <w:sz w:val="24"/>
          <w:szCs w:val="24"/>
          <w:lang w:val="lt-LT"/>
        </w:rPr>
        <w:t xml:space="preserve"> į </w:t>
      </w:r>
      <w:r w:rsidR="00BD72FA" w:rsidRPr="005C6BC5">
        <w:rPr>
          <w:rFonts w:ascii="Times New Roman" w:hAnsi="Times New Roman"/>
          <w:color w:val="000000"/>
          <w:sz w:val="24"/>
          <w:szCs w:val="24"/>
          <w:lang w:val="lt-LT"/>
        </w:rPr>
        <w:t>Juridinio asmens ar kitos organizacijos, jų padalinio projekto, skirto metodinio kompleksinių paslaugų šeimai centro funkcijoms vykdyti, atrankos konkurso organizavimo 202</w:t>
      </w:r>
      <w:r w:rsidR="00023B7A" w:rsidRPr="005C6BC5">
        <w:rPr>
          <w:rFonts w:ascii="Times New Roman" w:hAnsi="Times New Roman"/>
          <w:color w:val="000000"/>
          <w:sz w:val="24"/>
          <w:szCs w:val="24"/>
          <w:lang w:val="lt-LT"/>
        </w:rPr>
        <w:t>5</w:t>
      </w:r>
      <w:r w:rsidR="00BD72FA" w:rsidRPr="005C6BC5">
        <w:rPr>
          <w:rFonts w:ascii="Times New Roman" w:hAnsi="Times New Roman"/>
          <w:color w:val="000000"/>
          <w:sz w:val="24"/>
          <w:szCs w:val="24"/>
          <w:lang w:val="lt-LT"/>
        </w:rPr>
        <w:t>–202</w:t>
      </w:r>
      <w:r w:rsidR="00023B7A" w:rsidRPr="005C6BC5">
        <w:rPr>
          <w:rFonts w:ascii="Times New Roman" w:hAnsi="Times New Roman"/>
          <w:color w:val="000000"/>
          <w:sz w:val="24"/>
          <w:szCs w:val="24"/>
          <w:lang w:val="lt-LT"/>
        </w:rPr>
        <w:t>7</w:t>
      </w:r>
      <w:r w:rsidR="00BD72FA" w:rsidRPr="005C6BC5">
        <w:rPr>
          <w:rFonts w:ascii="Times New Roman" w:hAnsi="Times New Roman"/>
          <w:color w:val="000000"/>
          <w:sz w:val="24"/>
          <w:szCs w:val="24"/>
          <w:lang w:val="lt-LT"/>
        </w:rPr>
        <w:t xml:space="preserve"> metais</w:t>
      </w:r>
      <w:r w:rsidR="00BD72FA" w:rsidRPr="005C6BC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23146" w:rsidRPr="005C6BC5">
        <w:rPr>
          <w:rFonts w:ascii="Times New Roman" w:hAnsi="Times New Roman"/>
          <w:sz w:val="24"/>
          <w:szCs w:val="24"/>
          <w:lang w:val="lt-LT"/>
        </w:rPr>
        <w:t>komisijos</w:t>
      </w:r>
      <w:r w:rsidR="007833A1" w:rsidRPr="005C6BC5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0435EB" w:rsidRPr="005C6BC5">
        <w:rPr>
          <w:rFonts w:ascii="Times New Roman" w:hAnsi="Times New Roman"/>
          <w:sz w:val="24"/>
          <w:szCs w:val="24"/>
          <w:lang w:val="lt-LT"/>
        </w:rPr>
        <w:t xml:space="preserve">sudarytos </w:t>
      </w:r>
      <w:r w:rsidR="00A23146" w:rsidRPr="005C6BC5">
        <w:rPr>
          <w:rFonts w:ascii="Times New Roman" w:hAnsi="Times New Roman"/>
          <w:sz w:val="24"/>
          <w:szCs w:val="24"/>
          <w:lang w:val="lt-LT"/>
        </w:rPr>
        <w:t xml:space="preserve">Lietuvos Respublikos </w:t>
      </w:r>
      <w:r w:rsidR="007833A1" w:rsidRPr="005C6BC5">
        <w:rPr>
          <w:rFonts w:ascii="Times New Roman" w:hAnsi="Times New Roman"/>
          <w:sz w:val="24"/>
          <w:szCs w:val="24"/>
          <w:lang w:val="lt-LT"/>
        </w:rPr>
        <w:t xml:space="preserve">socialinės apsaugos ir darbo ministro </w:t>
      </w:r>
      <w:r w:rsidR="00601FD6" w:rsidRPr="005C6BC5">
        <w:rPr>
          <w:rFonts w:ascii="Times New Roman" w:hAnsi="Times New Roman"/>
          <w:color w:val="222222"/>
          <w:sz w:val="24"/>
          <w:szCs w:val="24"/>
          <w:shd w:val="clear" w:color="auto" w:fill="FFFFFF"/>
          <w:lang w:val="lt-LT"/>
        </w:rPr>
        <w:t>2024</w:t>
      </w:r>
      <w:r w:rsidR="00B23EB9" w:rsidRPr="005C6BC5">
        <w:rPr>
          <w:rFonts w:ascii="Times New Roman" w:hAnsi="Times New Roman"/>
          <w:color w:val="222222"/>
          <w:sz w:val="24"/>
          <w:szCs w:val="24"/>
          <w:shd w:val="clear" w:color="auto" w:fill="FFFFFF"/>
          <w:lang w:val="lt-LT"/>
        </w:rPr>
        <w:t xml:space="preserve"> m. liepos </w:t>
      </w:r>
      <w:r w:rsidR="00601FD6" w:rsidRPr="005C6BC5">
        <w:rPr>
          <w:rFonts w:ascii="Times New Roman" w:hAnsi="Times New Roman"/>
          <w:color w:val="222222"/>
          <w:sz w:val="24"/>
          <w:szCs w:val="24"/>
          <w:shd w:val="clear" w:color="auto" w:fill="FFFFFF"/>
          <w:lang w:val="lt-LT"/>
        </w:rPr>
        <w:t>4</w:t>
      </w:r>
      <w:r w:rsidR="00B23EB9" w:rsidRPr="005C6BC5">
        <w:rPr>
          <w:rFonts w:ascii="Times New Roman" w:hAnsi="Times New Roman"/>
          <w:color w:val="222222"/>
          <w:sz w:val="24"/>
          <w:szCs w:val="24"/>
          <w:shd w:val="clear" w:color="auto" w:fill="FFFFFF"/>
          <w:lang w:val="lt-LT"/>
        </w:rPr>
        <w:t xml:space="preserve"> d.</w:t>
      </w:r>
      <w:r w:rsidR="00601FD6" w:rsidRPr="005C6BC5" w:rsidDel="00601FD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833A1" w:rsidRPr="005C6BC5">
        <w:rPr>
          <w:rFonts w:ascii="Times New Roman" w:hAnsi="Times New Roman"/>
          <w:sz w:val="24"/>
          <w:szCs w:val="24"/>
          <w:lang w:val="lt-LT"/>
        </w:rPr>
        <w:t xml:space="preserve">įsakymu Nr. </w:t>
      </w:r>
      <w:r w:rsidR="00BD72FA" w:rsidRPr="005C6BC5">
        <w:rPr>
          <w:rFonts w:ascii="Times New Roman" w:hAnsi="Times New Roman"/>
          <w:sz w:val="24"/>
          <w:szCs w:val="24"/>
          <w:lang w:val="lt-LT"/>
        </w:rPr>
        <w:t>A1-</w:t>
      </w:r>
      <w:r w:rsidR="00C029CD" w:rsidRPr="005C6BC5">
        <w:rPr>
          <w:rFonts w:ascii="Times New Roman" w:hAnsi="Times New Roman"/>
          <w:sz w:val="24"/>
          <w:szCs w:val="24"/>
          <w:lang w:val="lt-LT"/>
        </w:rPr>
        <w:t>453</w:t>
      </w:r>
      <w:r w:rsidR="00BD72FA" w:rsidRPr="005C6BC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833A1" w:rsidRPr="005C6BC5">
        <w:rPr>
          <w:rFonts w:ascii="Times New Roman" w:hAnsi="Times New Roman"/>
          <w:sz w:val="24"/>
          <w:szCs w:val="24"/>
          <w:lang w:val="lt-LT"/>
        </w:rPr>
        <w:t xml:space="preserve">„Dėl </w:t>
      </w:r>
      <w:r w:rsidR="00BD72FA" w:rsidRPr="005C6BC5">
        <w:rPr>
          <w:rFonts w:ascii="Times New Roman" w:hAnsi="Times New Roman"/>
          <w:color w:val="000000"/>
          <w:sz w:val="24"/>
          <w:szCs w:val="24"/>
          <w:lang w:val="lt-LT"/>
        </w:rPr>
        <w:t>Juridinio asmens ar kitos organizacijos, jų padalinio projekto, skirto metodinio kompleksinių paslaugų šeimai centro funkcijoms vykdyti, atrankos konkurso organizavimo 202</w:t>
      </w:r>
      <w:r w:rsidR="00023B7A" w:rsidRPr="005C6BC5">
        <w:rPr>
          <w:rFonts w:ascii="Times New Roman" w:hAnsi="Times New Roman"/>
          <w:color w:val="000000"/>
          <w:sz w:val="24"/>
          <w:szCs w:val="24"/>
          <w:lang w:val="lt-LT"/>
        </w:rPr>
        <w:t>5</w:t>
      </w:r>
      <w:r w:rsidR="00BD72FA" w:rsidRPr="005C6BC5">
        <w:rPr>
          <w:rFonts w:ascii="Times New Roman" w:hAnsi="Times New Roman"/>
          <w:color w:val="000000"/>
          <w:sz w:val="24"/>
          <w:szCs w:val="24"/>
          <w:lang w:val="lt-LT"/>
        </w:rPr>
        <w:t>–202</w:t>
      </w:r>
      <w:r w:rsidR="00023B7A" w:rsidRPr="005C6BC5">
        <w:rPr>
          <w:rFonts w:ascii="Times New Roman" w:hAnsi="Times New Roman"/>
          <w:color w:val="000000"/>
          <w:sz w:val="24"/>
          <w:szCs w:val="24"/>
          <w:lang w:val="lt-LT"/>
        </w:rPr>
        <w:t>7</w:t>
      </w:r>
      <w:r w:rsidR="00BD72FA" w:rsidRPr="005C6BC5">
        <w:rPr>
          <w:rFonts w:ascii="Times New Roman" w:hAnsi="Times New Roman"/>
          <w:color w:val="000000"/>
          <w:sz w:val="24"/>
          <w:szCs w:val="24"/>
          <w:lang w:val="lt-LT"/>
        </w:rPr>
        <w:t xml:space="preserve"> metais </w:t>
      </w:r>
      <w:r w:rsidR="00BD72FA" w:rsidRPr="005C6BC5">
        <w:rPr>
          <w:rFonts w:ascii="Times New Roman" w:hAnsi="Times New Roman"/>
          <w:sz w:val="24"/>
          <w:szCs w:val="24"/>
          <w:lang w:val="lt-LT"/>
        </w:rPr>
        <w:t xml:space="preserve">komisijos </w:t>
      </w:r>
      <w:r w:rsidR="007833A1" w:rsidRPr="005C6BC5">
        <w:rPr>
          <w:rFonts w:ascii="Times New Roman" w:hAnsi="Times New Roman"/>
          <w:sz w:val="24"/>
          <w:szCs w:val="24"/>
          <w:lang w:val="lt-LT"/>
        </w:rPr>
        <w:t>sudarymo”</w:t>
      </w:r>
      <w:r w:rsidRPr="005C6BC5">
        <w:rPr>
          <w:rFonts w:ascii="Times New Roman" w:hAnsi="Times New Roman"/>
          <w:noProof/>
          <w:sz w:val="24"/>
          <w:szCs w:val="24"/>
          <w:lang w:val="lt-LT"/>
        </w:rPr>
        <w:t>,</w:t>
      </w:r>
      <w:r w:rsidRPr="005C6BC5">
        <w:rPr>
          <w:rFonts w:ascii="Times New Roman" w:hAnsi="Times New Roman"/>
          <w:sz w:val="24"/>
          <w:szCs w:val="24"/>
          <w:lang w:val="lt-LT"/>
        </w:rPr>
        <w:t xml:space="preserve"> siūlymus (</w:t>
      </w:r>
      <w:r w:rsidR="003C76BD" w:rsidRPr="005C6BC5">
        <w:rPr>
          <w:rFonts w:ascii="Times New Roman" w:hAnsi="Times New Roman"/>
          <w:sz w:val="24"/>
          <w:szCs w:val="24"/>
          <w:lang w:val="lt-LT"/>
        </w:rPr>
        <w:t>2024</w:t>
      </w:r>
      <w:r w:rsidR="0065621B" w:rsidRPr="005C6BC5">
        <w:rPr>
          <w:rFonts w:ascii="Times New Roman" w:hAnsi="Times New Roman"/>
          <w:sz w:val="24"/>
          <w:szCs w:val="24"/>
          <w:lang w:val="lt-LT"/>
        </w:rPr>
        <w:t xml:space="preserve"> m. spalio </w:t>
      </w:r>
      <w:r w:rsidR="003C76BD" w:rsidRPr="005C6BC5">
        <w:rPr>
          <w:rFonts w:ascii="Times New Roman" w:hAnsi="Times New Roman"/>
          <w:sz w:val="24"/>
          <w:szCs w:val="24"/>
          <w:lang w:val="lt-LT"/>
        </w:rPr>
        <w:t>8</w:t>
      </w:r>
      <w:r w:rsidR="0065621B" w:rsidRPr="005C6BC5">
        <w:rPr>
          <w:rFonts w:ascii="Times New Roman" w:hAnsi="Times New Roman"/>
          <w:sz w:val="24"/>
          <w:szCs w:val="24"/>
          <w:lang w:val="lt-LT"/>
        </w:rPr>
        <w:t xml:space="preserve"> d. protokolas Nr.</w:t>
      </w:r>
      <w:r w:rsidR="002D293B" w:rsidRPr="005C6BC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C76BD" w:rsidRPr="005C6BC5">
        <w:rPr>
          <w:rFonts w:ascii="Times New Roman" w:hAnsi="Times New Roman"/>
          <w:sz w:val="24"/>
          <w:szCs w:val="24"/>
          <w:lang w:val="lt-LT"/>
        </w:rPr>
        <w:t>D5-121</w:t>
      </w:r>
      <w:r w:rsidR="0065621B" w:rsidRPr="005C6BC5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Pr="005C6BC5">
        <w:rPr>
          <w:rFonts w:ascii="Times New Roman" w:hAnsi="Times New Roman"/>
          <w:sz w:val="24"/>
          <w:szCs w:val="24"/>
          <w:lang w:val="lt-LT"/>
        </w:rPr>
        <w:t>20</w:t>
      </w:r>
      <w:r w:rsidR="007833A1" w:rsidRPr="005C6BC5">
        <w:rPr>
          <w:rFonts w:ascii="Times New Roman" w:hAnsi="Times New Roman"/>
          <w:sz w:val="24"/>
          <w:szCs w:val="24"/>
          <w:lang w:val="lt-LT"/>
        </w:rPr>
        <w:t>2</w:t>
      </w:r>
      <w:r w:rsidR="005D1F63" w:rsidRPr="005C6BC5">
        <w:rPr>
          <w:rFonts w:ascii="Times New Roman" w:hAnsi="Times New Roman"/>
          <w:sz w:val="24"/>
          <w:szCs w:val="24"/>
          <w:lang w:val="lt-LT"/>
        </w:rPr>
        <w:t>4</w:t>
      </w:r>
      <w:r w:rsidRPr="005C6BC5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9C0BF7" w:rsidRPr="005C6BC5">
        <w:rPr>
          <w:rFonts w:ascii="Times New Roman" w:hAnsi="Times New Roman"/>
          <w:sz w:val="24"/>
          <w:szCs w:val="24"/>
          <w:lang w:val="lt-LT"/>
        </w:rPr>
        <w:t>spalio</w:t>
      </w:r>
      <w:r w:rsidR="00C22F6A" w:rsidRPr="005C6BC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D1F63" w:rsidRPr="005C6BC5">
        <w:rPr>
          <w:rFonts w:ascii="Times New Roman" w:hAnsi="Times New Roman"/>
          <w:sz w:val="24"/>
          <w:szCs w:val="24"/>
          <w:lang w:val="lt-LT"/>
        </w:rPr>
        <w:t>21</w:t>
      </w:r>
      <w:r w:rsidRPr="005C6BC5">
        <w:rPr>
          <w:rFonts w:ascii="Times New Roman" w:hAnsi="Times New Roman"/>
          <w:sz w:val="24"/>
          <w:szCs w:val="24"/>
          <w:lang w:val="lt-LT"/>
        </w:rPr>
        <w:t xml:space="preserve"> d. protokolas Nr. </w:t>
      </w:r>
      <w:r w:rsidR="005D1F63" w:rsidRPr="005C6BC5">
        <w:rPr>
          <w:rFonts w:ascii="Times New Roman" w:hAnsi="Times New Roman"/>
          <w:sz w:val="24"/>
          <w:szCs w:val="24"/>
          <w:lang w:val="lt-LT"/>
        </w:rPr>
        <w:t>D5-126</w:t>
      </w:r>
      <w:r w:rsidR="00FE1653" w:rsidRPr="005C6BC5">
        <w:rPr>
          <w:rFonts w:ascii="Times New Roman" w:hAnsi="Times New Roman"/>
          <w:sz w:val="24"/>
          <w:szCs w:val="24"/>
          <w:lang w:val="lt-LT"/>
        </w:rPr>
        <w:t>, 2024 m. spalio 2</w:t>
      </w:r>
      <w:r w:rsidR="00814D70" w:rsidRPr="005C6BC5">
        <w:rPr>
          <w:rFonts w:ascii="Times New Roman" w:hAnsi="Times New Roman"/>
          <w:sz w:val="24"/>
          <w:szCs w:val="24"/>
          <w:lang w:val="lt-LT"/>
        </w:rPr>
        <w:t>9</w:t>
      </w:r>
      <w:r w:rsidR="00FE1653" w:rsidRPr="005C6BC5">
        <w:rPr>
          <w:rFonts w:ascii="Times New Roman" w:hAnsi="Times New Roman"/>
          <w:sz w:val="24"/>
          <w:szCs w:val="24"/>
          <w:lang w:val="lt-LT"/>
        </w:rPr>
        <w:t xml:space="preserve"> d. protokolas Nr. D5-</w:t>
      </w:r>
      <w:r w:rsidR="00E0311E" w:rsidRPr="005C6BC5">
        <w:rPr>
          <w:rFonts w:ascii="Times New Roman" w:hAnsi="Times New Roman"/>
          <w:sz w:val="24"/>
          <w:szCs w:val="24"/>
          <w:lang w:val="lt-LT"/>
        </w:rPr>
        <w:t>129</w:t>
      </w:r>
      <w:r w:rsidRPr="005C6BC5">
        <w:rPr>
          <w:rFonts w:ascii="Times New Roman" w:hAnsi="Times New Roman"/>
          <w:sz w:val="24"/>
          <w:szCs w:val="24"/>
          <w:lang w:val="lt-LT"/>
        </w:rPr>
        <w:t xml:space="preserve">): </w:t>
      </w:r>
    </w:p>
    <w:p w14:paraId="28EE01A9" w14:textId="3C0394CC" w:rsidR="00A23146" w:rsidRPr="005C6BC5" w:rsidRDefault="00A23146" w:rsidP="005C6BC5">
      <w:pPr>
        <w:pStyle w:val="Sraopastraipa"/>
        <w:numPr>
          <w:ilvl w:val="0"/>
          <w:numId w:val="16"/>
        </w:numPr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5C6BC5">
        <w:rPr>
          <w:rFonts w:ascii="Times New Roman" w:hAnsi="Times New Roman"/>
          <w:spacing w:val="60"/>
          <w:sz w:val="24"/>
          <w:szCs w:val="24"/>
          <w:lang w:val="lt-LT"/>
        </w:rPr>
        <w:t>Nusprendži</w:t>
      </w:r>
      <w:r w:rsidRPr="005C6BC5">
        <w:rPr>
          <w:rFonts w:ascii="Times New Roman" w:hAnsi="Times New Roman"/>
          <w:sz w:val="24"/>
          <w:szCs w:val="24"/>
          <w:lang w:val="lt-LT"/>
        </w:rPr>
        <w:t>u:</w:t>
      </w:r>
    </w:p>
    <w:p w14:paraId="4DC268BD" w14:textId="28F28B84" w:rsidR="00A23146" w:rsidRPr="005C6BC5" w:rsidRDefault="00A23146" w:rsidP="005C6BC5">
      <w:pPr>
        <w:pStyle w:val="Sraopastraipa"/>
        <w:numPr>
          <w:ilvl w:val="1"/>
          <w:numId w:val="16"/>
        </w:numPr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5C6BC5">
        <w:rPr>
          <w:rFonts w:ascii="Times New Roman" w:hAnsi="Times New Roman"/>
          <w:sz w:val="24"/>
          <w:szCs w:val="24"/>
          <w:lang w:val="lt-LT"/>
        </w:rPr>
        <w:t xml:space="preserve">skirti lėšas </w:t>
      </w:r>
      <w:r w:rsidR="00A9041D" w:rsidRPr="005C6BC5">
        <w:rPr>
          <w:rFonts w:ascii="Times New Roman" w:hAnsi="Times New Roman"/>
          <w:sz w:val="24"/>
          <w:szCs w:val="24"/>
          <w:lang w:val="lt-LT"/>
        </w:rPr>
        <w:t xml:space="preserve">iš </w:t>
      </w:r>
      <w:r w:rsidR="005F56D4" w:rsidRPr="005C6BC5">
        <w:rPr>
          <w:rFonts w:ascii="Times New Roman" w:hAnsi="Times New Roman"/>
          <w:sz w:val="24"/>
          <w:szCs w:val="24"/>
          <w:lang w:val="lt-LT"/>
        </w:rPr>
        <w:t xml:space="preserve">programos </w:t>
      </w:r>
      <w:r w:rsidR="00A9041D" w:rsidRPr="005C6BC5">
        <w:rPr>
          <w:rFonts w:ascii="Times New Roman" w:hAnsi="Times New Roman"/>
          <w:sz w:val="24"/>
          <w:szCs w:val="24"/>
          <w:lang w:val="lt-LT"/>
        </w:rPr>
        <w:t>,,Šeimos politikos stiprinimas“</w:t>
      </w:r>
      <w:r w:rsidR="005F56D4" w:rsidRPr="005C6BC5">
        <w:rPr>
          <w:rFonts w:ascii="Times New Roman" w:hAnsi="Times New Roman"/>
          <w:sz w:val="24"/>
          <w:szCs w:val="24"/>
          <w:lang w:val="lt-LT"/>
        </w:rPr>
        <w:t xml:space="preserve"> Nr. 09-004</w:t>
      </w:r>
      <w:r w:rsidR="00A9041D" w:rsidRPr="005C6BC5">
        <w:rPr>
          <w:rFonts w:ascii="Times New Roman" w:hAnsi="Times New Roman"/>
          <w:sz w:val="24"/>
          <w:szCs w:val="24"/>
          <w:lang w:val="lt-LT"/>
        </w:rPr>
        <w:t xml:space="preserve"> priemonės </w:t>
      </w:r>
      <w:r w:rsidR="005C6BC5" w:rsidRPr="005C6BC5">
        <w:rPr>
          <w:rFonts w:ascii="Times New Roman" w:hAnsi="Times New Roman"/>
          <w:sz w:val="24"/>
          <w:szCs w:val="24"/>
          <w:lang w:val="lt-LT"/>
        </w:rPr>
        <w:t>„</w:t>
      </w:r>
      <w:proofErr w:type="spellStart"/>
      <w:r w:rsidR="005C6BC5" w:rsidRPr="005C6BC5">
        <w:rPr>
          <w:rFonts w:ascii="Times New Roman" w:hAnsi="Times New Roman"/>
          <w:sz w:val="24"/>
          <w:szCs w:val="24"/>
        </w:rPr>
        <w:t>Užtikrinti</w:t>
      </w:r>
      <w:proofErr w:type="spellEnd"/>
      <w:r w:rsidR="005C6BC5" w:rsidRPr="005C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BC5" w:rsidRPr="005C6BC5">
        <w:rPr>
          <w:rFonts w:ascii="Times New Roman" w:hAnsi="Times New Roman"/>
          <w:sz w:val="24"/>
          <w:szCs w:val="24"/>
        </w:rPr>
        <w:t>socialinių</w:t>
      </w:r>
      <w:proofErr w:type="spellEnd"/>
      <w:r w:rsidR="005C6BC5" w:rsidRPr="005C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BC5" w:rsidRPr="005C6BC5">
        <w:rPr>
          <w:rFonts w:ascii="Times New Roman" w:hAnsi="Times New Roman"/>
          <w:sz w:val="24"/>
          <w:szCs w:val="24"/>
        </w:rPr>
        <w:t>paslaugų</w:t>
      </w:r>
      <w:proofErr w:type="spellEnd"/>
      <w:r w:rsidR="005C6BC5" w:rsidRPr="005C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BC5" w:rsidRPr="005C6BC5">
        <w:rPr>
          <w:rFonts w:ascii="Times New Roman" w:hAnsi="Times New Roman"/>
          <w:sz w:val="24"/>
          <w:szCs w:val="24"/>
        </w:rPr>
        <w:t>kokybės</w:t>
      </w:r>
      <w:proofErr w:type="spellEnd"/>
      <w:r w:rsidR="005C6BC5" w:rsidRPr="005C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BC5" w:rsidRPr="005C6BC5">
        <w:rPr>
          <w:rFonts w:ascii="Times New Roman" w:hAnsi="Times New Roman"/>
          <w:sz w:val="24"/>
          <w:szCs w:val="24"/>
        </w:rPr>
        <w:t>ir</w:t>
      </w:r>
      <w:proofErr w:type="spellEnd"/>
      <w:r w:rsidR="005C6BC5" w:rsidRPr="005C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BC5" w:rsidRPr="005C6BC5">
        <w:rPr>
          <w:rFonts w:ascii="Times New Roman" w:hAnsi="Times New Roman"/>
          <w:sz w:val="24"/>
          <w:szCs w:val="24"/>
        </w:rPr>
        <w:t>prieinamumo</w:t>
      </w:r>
      <w:proofErr w:type="spellEnd"/>
      <w:r w:rsidR="005C6BC5" w:rsidRPr="005C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BC5" w:rsidRPr="005C6BC5">
        <w:rPr>
          <w:rFonts w:ascii="Times New Roman" w:hAnsi="Times New Roman"/>
          <w:sz w:val="24"/>
          <w:szCs w:val="24"/>
        </w:rPr>
        <w:t>didinimą</w:t>
      </w:r>
      <w:proofErr w:type="spellEnd"/>
      <w:r w:rsidR="005C6BC5" w:rsidRPr="005C6BC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C6BC5" w:rsidRPr="005C6BC5">
        <w:rPr>
          <w:rFonts w:ascii="Times New Roman" w:hAnsi="Times New Roman"/>
          <w:sz w:val="24"/>
          <w:szCs w:val="24"/>
        </w:rPr>
        <w:t>profesinių</w:t>
      </w:r>
      <w:proofErr w:type="spellEnd"/>
      <w:r w:rsidR="005C6BC5" w:rsidRPr="005C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BC5" w:rsidRPr="005C6BC5">
        <w:rPr>
          <w:rFonts w:ascii="Times New Roman" w:hAnsi="Times New Roman"/>
          <w:sz w:val="24"/>
          <w:szCs w:val="24"/>
        </w:rPr>
        <w:t>kompetencijų</w:t>
      </w:r>
      <w:proofErr w:type="spellEnd"/>
      <w:r w:rsidR="005C6BC5" w:rsidRPr="005C6BC5">
        <w:rPr>
          <w:rFonts w:ascii="Times New Roman" w:hAnsi="Times New Roman"/>
          <w:sz w:val="24"/>
          <w:szCs w:val="24"/>
        </w:rPr>
        <w:t xml:space="preserve"> centras, </w:t>
      </w:r>
      <w:proofErr w:type="spellStart"/>
      <w:r w:rsidR="005C6BC5" w:rsidRPr="005C6BC5">
        <w:rPr>
          <w:rFonts w:ascii="Times New Roman" w:hAnsi="Times New Roman"/>
          <w:sz w:val="24"/>
          <w:szCs w:val="24"/>
        </w:rPr>
        <w:t>metodinis</w:t>
      </w:r>
      <w:proofErr w:type="spellEnd"/>
      <w:r w:rsidR="005C6BC5" w:rsidRPr="005C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BC5" w:rsidRPr="005C6BC5">
        <w:rPr>
          <w:rFonts w:ascii="Times New Roman" w:hAnsi="Times New Roman"/>
          <w:sz w:val="24"/>
          <w:szCs w:val="24"/>
        </w:rPr>
        <w:t>kompleksinių</w:t>
      </w:r>
      <w:proofErr w:type="spellEnd"/>
      <w:r w:rsidR="005C6BC5" w:rsidRPr="005C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BC5" w:rsidRPr="005C6BC5">
        <w:rPr>
          <w:rFonts w:ascii="Times New Roman" w:hAnsi="Times New Roman"/>
          <w:sz w:val="24"/>
          <w:szCs w:val="24"/>
        </w:rPr>
        <w:t>paslaugų</w:t>
      </w:r>
      <w:proofErr w:type="spellEnd"/>
      <w:r w:rsidR="005C6BC5" w:rsidRPr="005C6BC5">
        <w:rPr>
          <w:rFonts w:ascii="Times New Roman" w:hAnsi="Times New Roman"/>
          <w:sz w:val="24"/>
          <w:szCs w:val="24"/>
        </w:rPr>
        <w:t xml:space="preserve"> šeimai centras </w:t>
      </w:r>
      <w:proofErr w:type="spellStart"/>
      <w:r w:rsidR="005C6BC5" w:rsidRPr="005C6BC5">
        <w:rPr>
          <w:rFonts w:ascii="Times New Roman" w:hAnsi="Times New Roman"/>
          <w:sz w:val="24"/>
          <w:szCs w:val="24"/>
        </w:rPr>
        <w:t>ir</w:t>
      </w:r>
      <w:proofErr w:type="spellEnd"/>
      <w:r w:rsidR="005C6BC5" w:rsidRPr="005C6BC5">
        <w:rPr>
          <w:rFonts w:ascii="Times New Roman" w:hAnsi="Times New Roman"/>
          <w:sz w:val="24"/>
          <w:szCs w:val="24"/>
        </w:rPr>
        <w:t xml:space="preserve"> BŠN </w:t>
      </w:r>
      <w:proofErr w:type="spellStart"/>
      <w:r w:rsidR="005C6BC5" w:rsidRPr="005C6BC5">
        <w:rPr>
          <w:rFonts w:ascii="Times New Roman" w:hAnsi="Times New Roman"/>
          <w:sz w:val="24"/>
          <w:szCs w:val="24"/>
        </w:rPr>
        <w:t>darbo</w:t>
      </w:r>
      <w:proofErr w:type="spellEnd"/>
      <w:r w:rsidR="005C6BC5" w:rsidRPr="005C6B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6BC5" w:rsidRPr="005C6BC5">
        <w:rPr>
          <w:rFonts w:ascii="Times New Roman" w:hAnsi="Times New Roman"/>
          <w:sz w:val="24"/>
          <w:szCs w:val="24"/>
        </w:rPr>
        <w:t>užmokestis</w:t>
      </w:r>
      <w:proofErr w:type="spellEnd"/>
      <w:r w:rsidR="005C6BC5" w:rsidRPr="005C6BC5">
        <w:rPr>
          <w:rFonts w:ascii="Times New Roman" w:hAnsi="Times New Roman"/>
          <w:sz w:val="24"/>
          <w:szCs w:val="24"/>
        </w:rPr>
        <w:t>)</w:t>
      </w:r>
      <w:r w:rsidR="005C6BC5" w:rsidRPr="005C6BC5">
        <w:rPr>
          <w:rFonts w:ascii="Times New Roman" w:hAnsi="Times New Roman"/>
          <w:sz w:val="24"/>
          <w:szCs w:val="24"/>
          <w:lang w:val="lt-LT"/>
        </w:rPr>
        <w:t>“</w:t>
      </w:r>
      <w:r w:rsidR="000E3195" w:rsidRPr="005C6BC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9041D" w:rsidRPr="005C6BC5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0E3195" w:rsidRPr="005C6BC5">
        <w:rPr>
          <w:rFonts w:ascii="Times New Roman" w:hAnsi="Times New Roman"/>
          <w:sz w:val="24"/>
          <w:szCs w:val="24"/>
          <w:lang w:val="lt-LT"/>
        </w:rPr>
        <w:t>09 004 02 05 24 (TP)</w:t>
      </w:r>
      <w:r w:rsidR="00A9041D" w:rsidRPr="005C6BC5">
        <w:rPr>
          <w:rFonts w:ascii="Times New Roman" w:hAnsi="Times New Roman"/>
          <w:sz w:val="24"/>
          <w:szCs w:val="24"/>
          <w:lang w:val="lt-LT"/>
        </w:rPr>
        <w:t xml:space="preserve">, finansavimo šaltinio kodas − </w:t>
      </w:r>
      <w:r w:rsidR="00A9041D" w:rsidRPr="005C6BC5">
        <w:rPr>
          <w:rFonts w:ascii="Times New Roman" w:hAnsi="Times New Roman"/>
          <w:sz w:val="24"/>
          <w:szCs w:val="24"/>
          <w:lang w:val="lt-LT" w:eastAsia="lt-LT"/>
        </w:rPr>
        <w:t>1.1.1.1.1</w:t>
      </w:r>
      <w:r w:rsidR="00A9041D" w:rsidRPr="005C6BC5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5C6BC5">
        <w:rPr>
          <w:rFonts w:ascii="Times New Roman" w:hAnsi="Times New Roman"/>
          <w:sz w:val="24"/>
          <w:szCs w:val="24"/>
          <w:lang w:val="lt-LT"/>
        </w:rPr>
        <w:t>konkurso būdu atrinkt</w:t>
      </w:r>
      <w:r w:rsidR="009C0BF7" w:rsidRPr="005C6BC5">
        <w:rPr>
          <w:rFonts w:ascii="Times New Roman" w:hAnsi="Times New Roman"/>
          <w:sz w:val="24"/>
          <w:szCs w:val="24"/>
          <w:lang w:val="lt-LT"/>
        </w:rPr>
        <w:t>am</w:t>
      </w:r>
      <w:r w:rsidRPr="005C6BC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B36CD" w:rsidRPr="005C6BC5">
        <w:rPr>
          <w:rFonts w:ascii="Times New Roman" w:hAnsi="Times New Roman"/>
          <w:sz w:val="24"/>
          <w:szCs w:val="24"/>
          <w:lang w:val="lt-LT"/>
        </w:rPr>
        <w:t xml:space="preserve">projektui, nurodytam Finansuotinų </w:t>
      </w:r>
      <w:r w:rsidR="009C0BF7" w:rsidRPr="005C6BC5">
        <w:rPr>
          <w:rFonts w:ascii="Times New Roman" w:hAnsi="Times New Roman"/>
          <w:color w:val="000000"/>
          <w:sz w:val="24"/>
          <w:szCs w:val="24"/>
          <w:lang w:val="lt-LT"/>
        </w:rPr>
        <w:t>juridinio asmens ar kitos organizacijos, jų padalinio projekto, skirto metodinio kompleksinių paslaugų šeimai centro funkcijoms vykdyti,</w:t>
      </w:r>
      <w:r w:rsidRPr="005C6BC5">
        <w:rPr>
          <w:rFonts w:ascii="Times New Roman" w:hAnsi="Times New Roman"/>
          <w:sz w:val="24"/>
          <w:szCs w:val="24"/>
          <w:lang w:val="lt-LT"/>
        </w:rPr>
        <w:t xml:space="preserve"> veiklos projekt</w:t>
      </w:r>
      <w:r w:rsidR="00144E27" w:rsidRPr="005C6BC5">
        <w:rPr>
          <w:rFonts w:ascii="Times New Roman" w:hAnsi="Times New Roman"/>
          <w:sz w:val="24"/>
          <w:szCs w:val="24"/>
          <w:lang w:val="lt-LT"/>
        </w:rPr>
        <w:t>ų</w:t>
      </w:r>
      <w:r w:rsidRPr="005C6BC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B28AF" w:rsidRPr="005C6BC5">
        <w:rPr>
          <w:rFonts w:ascii="Times New Roman" w:hAnsi="Times New Roman"/>
          <w:sz w:val="24"/>
          <w:szCs w:val="24"/>
          <w:lang w:val="lt-LT"/>
        </w:rPr>
        <w:t>2025</w:t>
      </w:r>
      <w:r w:rsidRPr="005C6BC5">
        <w:rPr>
          <w:rFonts w:ascii="Times New Roman" w:hAnsi="Times New Roman"/>
          <w:sz w:val="24"/>
          <w:szCs w:val="24"/>
          <w:lang w:val="lt-LT"/>
        </w:rPr>
        <w:t xml:space="preserve"> metais</w:t>
      </w:r>
      <w:r w:rsidR="00144E27" w:rsidRPr="005C6BC5">
        <w:rPr>
          <w:rFonts w:ascii="Times New Roman" w:hAnsi="Times New Roman"/>
          <w:sz w:val="24"/>
          <w:szCs w:val="24"/>
          <w:lang w:val="lt-LT"/>
        </w:rPr>
        <w:t xml:space="preserve"> sąraše</w:t>
      </w:r>
      <w:r w:rsidRPr="005C6BC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30CF6" w:rsidRPr="005C6BC5">
        <w:rPr>
          <w:rFonts w:ascii="Times New Roman" w:hAnsi="Times New Roman"/>
          <w:sz w:val="24"/>
          <w:szCs w:val="24"/>
          <w:lang w:val="lt-LT"/>
        </w:rPr>
        <w:t>(</w:t>
      </w:r>
      <w:r w:rsidRPr="005C6BC5">
        <w:rPr>
          <w:rFonts w:ascii="Times New Roman" w:hAnsi="Times New Roman"/>
          <w:sz w:val="24"/>
          <w:szCs w:val="24"/>
          <w:lang w:val="lt-LT"/>
        </w:rPr>
        <w:t>1 pried</w:t>
      </w:r>
      <w:r w:rsidR="00730CF6" w:rsidRPr="005C6BC5">
        <w:rPr>
          <w:rFonts w:ascii="Times New Roman" w:hAnsi="Times New Roman"/>
          <w:sz w:val="24"/>
          <w:szCs w:val="24"/>
          <w:lang w:val="lt-LT"/>
        </w:rPr>
        <w:t>as)</w:t>
      </w:r>
      <w:r w:rsidRPr="005C6BC5">
        <w:rPr>
          <w:rFonts w:ascii="Times New Roman" w:hAnsi="Times New Roman"/>
          <w:sz w:val="24"/>
          <w:szCs w:val="24"/>
          <w:lang w:val="lt-LT"/>
        </w:rPr>
        <w:t>;</w:t>
      </w:r>
    </w:p>
    <w:p w14:paraId="45727CDB" w14:textId="0F381872" w:rsidR="00A23146" w:rsidRPr="00827297" w:rsidRDefault="00A23146" w:rsidP="00827297">
      <w:pPr>
        <w:pStyle w:val="Sraopastraipa"/>
        <w:numPr>
          <w:ilvl w:val="1"/>
          <w:numId w:val="16"/>
        </w:numPr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827297">
        <w:rPr>
          <w:rFonts w:ascii="Times New Roman" w:hAnsi="Times New Roman"/>
          <w:sz w:val="24"/>
          <w:szCs w:val="24"/>
          <w:lang w:val="lt-LT"/>
        </w:rPr>
        <w:t>neskirti lėšų</w:t>
      </w:r>
      <w:r w:rsidR="00044057">
        <w:rPr>
          <w:rFonts w:ascii="Times New Roman" w:hAnsi="Times New Roman"/>
          <w:sz w:val="24"/>
          <w:szCs w:val="24"/>
          <w:lang w:val="lt-LT"/>
        </w:rPr>
        <w:t xml:space="preserve"> projekt</w:t>
      </w:r>
      <w:r w:rsidR="001B28AF">
        <w:rPr>
          <w:rFonts w:ascii="Times New Roman" w:hAnsi="Times New Roman"/>
          <w:sz w:val="24"/>
          <w:szCs w:val="24"/>
          <w:lang w:val="lt-LT"/>
        </w:rPr>
        <w:t>ui</w:t>
      </w:r>
      <w:r w:rsidR="00044057">
        <w:rPr>
          <w:rFonts w:ascii="Times New Roman" w:hAnsi="Times New Roman"/>
          <w:sz w:val="24"/>
          <w:szCs w:val="24"/>
          <w:lang w:val="lt-LT"/>
        </w:rPr>
        <w:t>, nurodyt</w:t>
      </w:r>
      <w:r w:rsidR="001B28AF">
        <w:rPr>
          <w:rFonts w:ascii="Times New Roman" w:hAnsi="Times New Roman"/>
          <w:sz w:val="24"/>
          <w:szCs w:val="24"/>
          <w:lang w:val="lt-LT"/>
        </w:rPr>
        <w:t>am</w:t>
      </w:r>
      <w:r w:rsidR="009F6D13">
        <w:rPr>
          <w:rFonts w:ascii="Times New Roman" w:hAnsi="Times New Roman"/>
          <w:sz w:val="24"/>
          <w:szCs w:val="24"/>
          <w:lang w:val="lt-LT"/>
        </w:rPr>
        <w:t xml:space="preserve"> Nefinansuotinų</w:t>
      </w:r>
      <w:r w:rsidRPr="0082729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C0BF7" w:rsidRPr="00827297">
        <w:rPr>
          <w:rFonts w:ascii="Times New Roman" w:hAnsi="Times New Roman"/>
          <w:color w:val="000000"/>
          <w:sz w:val="24"/>
          <w:szCs w:val="24"/>
          <w:lang w:val="lt-LT"/>
        </w:rPr>
        <w:t>juridinio asmens ar kitos organizacijos, jų padalinio projekto, skirto metodinio kompleksinių paslaugų šeimai centro funkcijoms vykdyti,</w:t>
      </w:r>
      <w:r w:rsidR="009C0BF7" w:rsidRPr="0082729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27297">
        <w:rPr>
          <w:rFonts w:ascii="Times New Roman" w:hAnsi="Times New Roman"/>
          <w:sz w:val="24"/>
          <w:szCs w:val="24"/>
          <w:lang w:val="lt-LT"/>
        </w:rPr>
        <w:t>veiklos projekt</w:t>
      </w:r>
      <w:r w:rsidR="009F6D13">
        <w:rPr>
          <w:rFonts w:ascii="Times New Roman" w:hAnsi="Times New Roman"/>
          <w:sz w:val="24"/>
          <w:szCs w:val="24"/>
          <w:lang w:val="lt-LT"/>
        </w:rPr>
        <w:t>ų</w:t>
      </w:r>
      <w:r w:rsidRPr="00827297">
        <w:rPr>
          <w:rFonts w:ascii="Times New Roman" w:hAnsi="Times New Roman"/>
          <w:sz w:val="24"/>
          <w:szCs w:val="24"/>
          <w:lang w:val="lt-LT"/>
        </w:rPr>
        <w:t xml:space="preserve"> 202</w:t>
      </w:r>
      <w:r w:rsidR="00270215">
        <w:rPr>
          <w:rFonts w:ascii="Times New Roman" w:hAnsi="Times New Roman"/>
          <w:sz w:val="24"/>
          <w:szCs w:val="24"/>
          <w:lang w:val="en-US"/>
        </w:rPr>
        <w:t>5</w:t>
      </w:r>
      <w:r w:rsidR="00D0496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27297">
        <w:rPr>
          <w:rFonts w:ascii="Times New Roman" w:hAnsi="Times New Roman"/>
          <w:sz w:val="24"/>
          <w:szCs w:val="24"/>
          <w:lang w:val="lt-LT"/>
        </w:rPr>
        <w:t>–</w:t>
      </w:r>
      <w:r w:rsidR="00D0496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27297">
        <w:rPr>
          <w:rFonts w:ascii="Times New Roman" w:hAnsi="Times New Roman"/>
          <w:sz w:val="24"/>
          <w:szCs w:val="24"/>
          <w:lang w:val="lt-LT"/>
        </w:rPr>
        <w:t>202</w:t>
      </w:r>
      <w:r w:rsidR="00270215">
        <w:rPr>
          <w:rFonts w:ascii="Times New Roman" w:hAnsi="Times New Roman"/>
          <w:sz w:val="24"/>
          <w:szCs w:val="24"/>
          <w:lang w:val="lt-LT"/>
        </w:rPr>
        <w:t>7</w:t>
      </w:r>
      <w:r w:rsidRPr="00827297">
        <w:rPr>
          <w:rFonts w:ascii="Times New Roman" w:hAnsi="Times New Roman"/>
          <w:sz w:val="24"/>
          <w:szCs w:val="24"/>
          <w:lang w:val="lt-LT"/>
        </w:rPr>
        <w:t xml:space="preserve"> metais</w:t>
      </w:r>
      <w:r w:rsidR="009F6D13">
        <w:rPr>
          <w:rFonts w:ascii="Times New Roman" w:hAnsi="Times New Roman"/>
          <w:sz w:val="24"/>
          <w:szCs w:val="24"/>
          <w:lang w:val="lt-LT"/>
        </w:rPr>
        <w:t xml:space="preserve"> sąraše</w:t>
      </w:r>
      <w:r w:rsidRPr="0082729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F6D13">
        <w:rPr>
          <w:rFonts w:ascii="Times New Roman" w:hAnsi="Times New Roman"/>
          <w:sz w:val="24"/>
          <w:szCs w:val="24"/>
          <w:lang w:val="lt-LT"/>
        </w:rPr>
        <w:t>(</w:t>
      </w:r>
      <w:r w:rsidR="001B28AF">
        <w:rPr>
          <w:rFonts w:ascii="Times New Roman" w:hAnsi="Times New Roman"/>
          <w:sz w:val="24"/>
          <w:szCs w:val="24"/>
          <w:lang w:val="lt-LT"/>
        </w:rPr>
        <w:t>2</w:t>
      </w:r>
      <w:r w:rsidRPr="00827297">
        <w:rPr>
          <w:rFonts w:ascii="Times New Roman" w:hAnsi="Times New Roman"/>
          <w:sz w:val="24"/>
          <w:szCs w:val="24"/>
          <w:lang w:val="lt-LT"/>
        </w:rPr>
        <w:t xml:space="preserve"> pried</w:t>
      </w:r>
      <w:r w:rsidR="009F6D13">
        <w:rPr>
          <w:rFonts w:ascii="Times New Roman" w:hAnsi="Times New Roman"/>
          <w:sz w:val="24"/>
          <w:szCs w:val="24"/>
          <w:lang w:val="lt-LT"/>
        </w:rPr>
        <w:t>as)</w:t>
      </w:r>
      <w:r w:rsidRPr="00827297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3CA28BA6" w14:textId="224BAB3B" w:rsidR="00E8326B" w:rsidRPr="00827297" w:rsidRDefault="00CA533D" w:rsidP="00827297">
      <w:pPr>
        <w:pStyle w:val="Sraopastraipa"/>
        <w:numPr>
          <w:ilvl w:val="0"/>
          <w:numId w:val="16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827297">
        <w:rPr>
          <w:rFonts w:ascii="Times New Roman" w:hAnsi="Times New Roman"/>
          <w:spacing w:val="60"/>
          <w:sz w:val="24"/>
          <w:szCs w:val="24"/>
          <w:lang w:val="lt-LT"/>
        </w:rPr>
        <w:lastRenderedPageBreak/>
        <w:t>Paved</w:t>
      </w:r>
      <w:r w:rsidR="000D4FB4" w:rsidRPr="00246211">
        <w:rPr>
          <w:rFonts w:ascii="Times New Roman" w:hAnsi="Times New Roman"/>
          <w:sz w:val="24"/>
          <w:szCs w:val="24"/>
          <w:lang w:val="lt-LT"/>
        </w:rPr>
        <w:t xml:space="preserve">u </w:t>
      </w:r>
      <w:r w:rsidR="00E8326B" w:rsidRPr="00827297">
        <w:rPr>
          <w:rFonts w:ascii="Times New Roman" w:hAnsi="Times New Roman"/>
          <w:sz w:val="24"/>
          <w:szCs w:val="24"/>
          <w:lang w:val="lt-LT"/>
        </w:rPr>
        <w:t xml:space="preserve">Lietuvos Respublikos socialinės apsaugos ir darbo ministerijos </w:t>
      </w:r>
      <w:r w:rsidR="00F01CE7" w:rsidRPr="00827297">
        <w:rPr>
          <w:rFonts w:ascii="Times New Roman" w:hAnsi="Times New Roman"/>
          <w:sz w:val="24"/>
          <w:szCs w:val="24"/>
          <w:lang w:val="lt-LT"/>
        </w:rPr>
        <w:t xml:space="preserve">Socialinių paslaugų </w:t>
      </w:r>
      <w:r w:rsidR="00A23146" w:rsidRPr="00827297">
        <w:rPr>
          <w:rFonts w:ascii="Times New Roman" w:hAnsi="Times New Roman"/>
          <w:sz w:val="24"/>
          <w:szCs w:val="24"/>
          <w:lang w:val="lt-LT"/>
        </w:rPr>
        <w:t>grupės vadovui</w:t>
      </w:r>
      <w:r w:rsidR="00F01CE7" w:rsidRPr="0082729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8326B" w:rsidRPr="00827297">
        <w:rPr>
          <w:rFonts w:ascii="Times New Roman" w:hAnsi="Times New Roman"/>
          <w:sz w:val="24"/>
          <w:szCs w:val="24"/>
          <w:lang w:val="lt-LT"/>
        </w:rPr>
        <w:t xml:space="preserve">užtikrinti tinkamą </w:t>
      </w:r>
      <w:r w:rsidR="00DA47FD" w:rsidRPr="00827297">
        <w:rPr>
          <w:rFonts w:ascii="Times New Roman" w:hAnsi="Times New Roman"/>
          <w:sz w:val="24"/>
          <w:szCs w:val="24"/>
          <w:lang w:val="lt-LT"/>
        </w:rPr>
        <w:t xml:space="preserve">Nuostatų </w:t>
      </w:r>
      <w:r w:rsidR="00E8326B" w:rsidRPr="00827297">
        <w:rPr>
          <w:rFonts w:ascii="Times New Roman" w:hAnsi="Times New Roman"/>
          <w:sz w:val="24"/>
          <w:szCs w:val="24"/>
          <w:lang w:val="lt-LT"/>
        </w:rPr>
        <w:t>įgyvendinimą</w:t>
      </w:r>
      <w:r w:rsidR="008C5EAC">
        <w:rPr>
          <w:rFonts w:ascii="Times New Roman" w:hAnsi="Times New Roman"/>
          <w:sz w:val="24"/>
          <w:szCs w:val="24"/>
          <w:lang w:val="lt-LT"/>
        </w:rPr>
        <w:t>,</w:t>
      </w:r>
      <w:r w:rsidR="008C5EAC" w:rsidRPr="008C5EAC">
        <w:t xml:space="preserve"> </w:t>
      </w:r>
      <w:r w:rsidR="008C5EAC" w:rsidRPr="008C5EAC">
        <w:rPr>
          <w:rFonts w:ascii="Times New Roman" w:hAnsi="Times New Roman"/>
          <w:sz w:val="24"/>
          <w:szCs w:val="24"/>
          <w:lang w:val="lt-LT"/>
        </w:rPr>
        <w:t>finansuojant projektus</w:t>
      </w:r>
      <w:r w:rsidR="00E8326B" w:rsidRPr="00827297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7C1B97E1" w14:textId="4BF4C329" w:rsidR="001328A4" w:rsidRPr="00827297" w:rsidRDefault="0085700D" w:rsidP="00827297">
      <w:pPr>
        <w:pStyle w:val="Sraopastraipa"/>
        <w:numPr>
          <w:ilvl w:val="0"/>
          <w:numId w:val="16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827297">
        <w:rPr>
          <w:rFonts w:ascii="Times New Roman" w:hAnsi="Times New Roman"/>
          <w:sz w:val="24"/>
          <w:szCs w:val="24"/>
          <w:lang w:val="lt-LT"/>
        </w:rPr>
        <w:t xml:space="preserve">Šis </w:t>
      </w:r>
      <w:r w:rsidR="0071686C" w:rsidRPr="00827297">
        <w:rPr>
          <w:rFonts w:ascii="Times New Roman" w:hAnsi="Times New Roman"/>
          <w:sz w:val="24"/>
          <w:szCs w:val="24"/>
          <w:lang w:val="lt-LT"/>
        </w:rPr>
        <w:t>potvarkis</w:t>
      </w:r>
      <w:r w:rsidRPr="00827297">
        <w:rPr>
          <w:rFonts w:ascii="Times New Roman" w:hAnsi="Times New Roman"/>
          <w:sz w:val="24"/>
          <w:szCs w:val="24"/>
          <w:lang w:val="lt-LT"/>
        </w:rPr>
        <w:t xml:space="preserve"> gali būti skundžiamas Lietuvos Respublikos administracinių bylų teisenos įstatymo nustatyta tvarka</w:t>
      </w:r>
      <w:r w:rsidR="0071686C" w:rsidRPr="00827297">
        <w:rPr>
          <w:rFonts w:ascii="Times New Roman" w:hAnsi="Times New Roman"/>
          <w:sz w:val="24"/>
          <w:szCs w:val="24"/>
          <w:lang w:val="lt-LT"/>
        </w:rPr>
        <w:t xml:space="preserve"> ir terminais</w:t>
      </w:r>
      <w:r w:rsidRPr="00827297">
        <w:rPr>
          <w:rFonts w:ascii="Times New Roman" w:hAnsi="Times New Roman"/>
          <w:sz w:val="24"/>
          <w:szCs w:val="24"/>
          <w:lang w:val="lt-LT"/>
        </w:rPr>
        <w:t>.</w:t>
      </w:r>
    </w:p>
    <w:p w14:paraId="022AC6F3" w14:textId="77777777" w:rsidR="00F01CE7" w:rsidRPr="00235BD0" w:rsidRDefault="00F01CE7" w:rsidP="001B060E">
      <w:pPr>
        <w:rPr>
          <w:rFonts w:ascii="Times New Roman" w:hAnsi="Times New Roman"/>
          <w:sz w:val="24"/>
          <w:szCs w:val="24"/>
          <w:lang w:val="lt-LT"/>
        </w:rPr>
      </w:pPr>
    </w:p>
    <w:p w14:paraId="496BAD45" w14:textId="0CABFD28" w:rsidR="00F01CE7" w:rsidRPr="00235BD0" w:rsidRDefault="00F01CE7" w:rsidP="001B060E">
      <w:pPr>
        <w:rPr>
          <w:rFonts w:ascii="Times New Roman" w:hAnsi="Times New Roman"/>
          <w:sz w:val="24"/>
          <w:szCs w:val="24"/>
          <w:lang w:val="lt-LT"/>
        </w:rPr>
      </w:pPr>
    </w:p>
    <w:p w14:paraId="72692436" w14:textId="653DACF4" w:rsidR="00B63343" w:rsidRDefault="00B63343" w:rsidP="00B63343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Teisėkūros grupės vadovas</w:t>
      </w:r>
      <w:r w:rsidRPr="00906818">
        <w:rPr>
          <w:rFonts w:ascii="Times New Roman" w:hAnsi="Times New Roman"/>
          <w:sz w:val="24"/>
          <w:szCs w:val="24"/>
          <w:lang w:val="lt-LT"/>
        </w:rPr>
        <w:t>,</w:t>
      </w: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       Marius Mulma</w:t>
      </w:r>
    </w:p>
    <w:p w14:paraId="7C1B9893" w14:textId="1C81DB6E" w:rsidR="00A73505" w:rsidRPr="00235BD0" w:rsidRDefault="00B63343" w:rsidP="00F01CE7">
      <w:pPr>
        <w:rPr>
          <w:rFonts w:ascii="Times New Roman" w:eastAsia="Calibri" w:hAnsi="Times New Roman"/>
          <w:b/>
          <w:sz w:val="24"/>
          <w:szCs w:val="24"/>
          <w:lang w:val="lt-LT"/>
        </w:rPr>
      </w:pPr>
      <w:r w:rsidRPr="00906818">
        <w:rPr>
          <w:rFonts w:ascii="Times New Roman" w:hAnsi="Times New Roman"/>
          <w:sz w:val="24"/>
          <w:szCs w:val="24"/>
          <w:lang w:val="lt-LT"/>
        </w:rPr>
        <w:t>laikinai atliekanti</w:t>
      </w:r>
      <w:r>
        <w:rPr>
          <w:rFonts w:ascii="Times New Roman" w:hAnsi="Times New Roman"/>
          <w:sz w:val="24"/>
          <w:szCs w:val="24"/>
          <w:lang w:val="lt-LT"/>
        </w:rPr>
        <w:t>s</w:t>
      </w:r>
      <w:r w:rsidRPr="00906818">
        <w:rPr>
          <w:rFonts w:ascii="Times New Roman" w:hAnsi="Times New Roman"/>
          <w:sz w:val="24"/>
          <w:szCs w:val="24"/>
          <w:lang w:val="lt-LT"/>
        </w:rPr>
        <w:t xml:space="preserve"> ministerijos kanclerio funkcijas</w:t>
      </w:r>
    </w:p>
    <w:sectPr w:rsidR="00A73505" w:rsidRPr="00235BD0" w:rsidSect="001E49A0">
      <w:headerReference w:type="default" r:id="rId9"/>
      <w:foot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1C571" w14:textId="77777777" w:rsidR="000942D8" w:rsidRDefault="000942D8" w:rsidP="00C30155">
      <w:r>
        <w:separator/>
      </w:r>
    </w:p>
  </w:endnote>
  <w:endnote w:type="continuationSeparator" w:id="0">
    <w:p w14:paraId="6EAB2C32" w14:textId="77777777" w:rsidR="000942D8" w:rsidRDefault="000942D8" w:rsidP="00C3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FC494" w14:textId="5C730B7D" w:rsidR="00470E30" w:rsidRDefault="00470E30">
    <w:pPr>
      <w:pStyle w:val="Porat"/>
    </w:pPr>
  </w:p>
  <w:p w14:paraId="7B25687C" w14:textId="77777777" w:rsidR="00470E30" w:rsidRDefault="00470E3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24F35" w14:textId="77777777" w:rsidR="000942D8" w:rsidRDefault="000942D8" w:rsidP="00C30155">
      <w:r>
        <w:separator/>
      </w:r>
    </w:p>
  </w:footnote>
  <w:footnote w:type="continuationSeparator" w:id="0">
    <w:p w14:paraId="3527B70F" w14:textId="77777777" w:rsidR="000942D8" w:rsidRDefault="000942D8" w:rsidP="00C30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4"/>
        <w:szCs w:val="24"/>
      </w:rPr>
      <w:id w:val="-1834987450"/>
      <w:docPartObj>
        <w:docPartGallery w:val="Page Numbers (Top of Page)"/>
        <w:docPartUnique/>
      </w:docPartObj>
    </w:sdtPr>
    <w:sdtContent>
      <w:p w14:paraId="7DF20873" w14:textId="77777777" w:rsidR="00921CC7" w:rsidRPr="001E724D" w:rsidRDefault="001E724D" w:rsidP="001E724D">
        <w:pPr>
          <w:pStyle w:val="Antrats"/>
          <w:tabs>
            <w:tab w:val="left" w:pos="227"/>
          </w:tabs>
          <w:rPr>
            <w:rFonts w:ascii="Times New Roman" w:hAnsi="Times New Roman"/>
            <w:sz w:val="24"/>
            <w:szCs w:val="24"/>
            <w:lang w:val="lt-LT"/>
          </w:rPr>
        </w:pP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47963133"/>
      <w:docPartObj>
        <w:docPartGallery w:val="Page Numbers (Top of Page)"/>
        <w:docPartUnique/>
      </w:docPartObj>
    </w:sdtPr>
    <w:sdtContent>
      <w:p w14:paraId="0930431F" w14:textId="5A55F695" w:rsidR="006B02C0" w:rsidRDefault="006B02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97E4CE6" w14:textId="77777777" w:rsidR="00921CC7" w:rsidRDefault="00921C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76A2"/>
    <w:multiLevelType w:val="multilevel"/>
    <w:tmpl w:val="0448855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0B2D0075"/>
    <w:multiLevelType w:val="hybridMultilevel"/>
    <w:tmpl w:val="6A5E3260"/>
    <w:lvl w:ilvl="0" w:tplc="67C6AB0C">
      <w:start w:val="9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75641"/>
    <w:multiLevelType w:val="multilevel"/>
    <w:tmpl w:val="75720C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1D63168A"/>
    <w:multiLevelType w:val="multilevel"/>
    <w:tmpl w:val="E09659CC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3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6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9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2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1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21EC1BB9"/>
    <w:multiLevelType w:val="hybridMultilevel"/>
    <w:tmpl w:val="67D6FF4E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920E4"/>
    <w:multiLevelType w:val="hybridMultilevel"/>
    <w:tmpl w:val="7644B024"/>
    <w:lvl w:ilvl="0" w:tplc="671624E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7237F50"/>
    <w:multiLevelType w:val="hybridMultilevel"/>
    <w:tmpl w:val="C50E50D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C473C77"/>
    <w:multiLevelType w:val="multilevel"/>
    <w:tmpl w:val="E09659CC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3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6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9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2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1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50906243"/>
    <w:multiLevelType w:val="hybridMultilevel"/>
    <w:tmpl w:val="C43CC8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332EA8"/>
    <w:multiLevelType w:val="multilevel"/>
    <w:tmpl w:val="8E02500A"/>
    <w:lvl w:ilvl="0">
      <w:start w:val="8"/>
      <w:numFmt w:val="decimal"/>
      <w:lvlText w:val="%1."/>
      <w:lvlJc w:val="left"/>
      <w:pPr>
        <w:ind w:left="1353" w:hanging="360"/>
      </w:pPr>
      <w:rPr>
        <w:rFonts w:eastAsia="Times New Roman" w:hint="default"/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0" w15:restartNumberingAfterBreak="0">
    <w:nsid w:val="60241FFE"/>
    <w:multiLevelType w:val="hybridMultilevel"/>
    <w:tmpl w:val="FE6862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C7BE5"/>
    <w:multiLevelType w:val="hybridMultilevel"/>
    <w:tmpl w:val="896A30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E6B"/>
    <w:multiLevelType w:val="hybridMultilevel"/>
    <w:tmpl w:val="4AA4E63A"/>
    <w:lvl w:ilvl="0" w:tplc="AE3CA4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B652B59"/>
    <w:multiLevelType w:val="hybridMultilevel"/>
    <w:tmpl w:val="7C9CE0E4"/>
    <w:lvl w:ilvl="0" w:tplc="67C6AB0C">
      <w:start w:val="9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81701">
    <w:abstractNumId w:val="0"/>
  </w:num>
  <w:num w:numId="2" w16cid:durableId="273639701">
    <w:abstractNumId w:val="7"/>
  </w:num>
  <w:num w:numId="3" w16cid:durableId="1810855283">
    <w:abstractNumId w:val="3"/>
  </w:num>
  <w:num w:numId="4" w16cid:durableId="444736510">
    <w:abstractNumId w:val="12"/>
  </w:num>
  <w:num w:numId="5" w16cid:durableId="607742112">
    <w:abstractNumId w:val="4"/>
  </w:num>
  <w:num w:numId="6" w16cid:durableId="7974533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6091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7507392">
    <w:abstractNumId w:val="10"/>
  </w:num>
  <w:num w:numId="9" w16cid:durableId="965237313">
    <w:abstractNumId w:val="11"/>
  </w:num>
  <w:num w:numId="10" w16cid:durableId="1977831633">
    <w:abstractNumId w:val="9"/>
  </w:num>
  <w:num w:numId="11" w16cid:durableId="1258060352">
    <w:abstractNumId w:val="1"/>
  </w:num>
  <w:num w:numId="12" w16cid:durableId="1221865386">
    <w:abstractNumId w:val="13"/>
  </w:num>
  <w:num w:numId="13" w16cid:durableId="950357131">
    <w:abstractNumId w:val="8"/>
  </w:num>
  <w:num w:numId="14" w16cid:durableId="756823734">
    <w:abstractNumId w:val="5"/>
  </w:num>
  <w:num w:numId="15" w16cid:durableId="1317025717">
    <w:abstractNumId w:val="6"/>
  </w:num>
  <w:num w:numId="16" w16cid:durableId="6861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ocumentProtection w:edit="forms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46"/>
    <w:rsid w:val="00001D13"/>
    <w:rsid w:val="00002B2E"/>
    <w:rsid w:val="00003B3E"/>
    <w:rsid w:val="000130C7"/>
    <w:rsid w:val="000154E2"/>
    <w:rsid w:val="0002279C"/>
    <w:rsid w:val="00023B7A"/>
    <w:rsid w:val="00032819"/>
    <w:rsid w:val="000435EB"/>
    <w:rsid w:val="00043C44"/>
    <w:rsid w:val="00044057"/>
    <w:rsid w:val="000518D5"/>
    <w:rsid w:val="00053B42"/>
    <w:rsid w:val="0005574C"/>
    <w:rsid w:val="00056F96"/>
    <w:rsid w:val="00062282"/>
    <w:rsid w:val="00066E5B"/>
    <w:rsid w:val="000741FE"/>
    <w:rsid w:val="000758CE"/>
    <w:rsid w:val="00076555"/>
    <w:rsid w:val="00087D96"/>
    <w:rsid w:val="00090ADA"/>
    <w:rsid w:val="00091F8F"/>
    <w:rsid w:val="000942D8"/>
    <w:rsid w:val="0009604F"/>
    <w:rsid w:val="000A0114"/>
    <w:rsid w:val="000A4EE5"/>
    <w:rsid w:val="000A76A4"/>
    <w:rsid w:val="000C1B70"/>
    <w:rsid w:val="000C78B6"/>
    <w:rsid w:val="000D38B9"/>
    <w:rsid w:val="000D42ED"/>
    <w:rsid w:val="000D4FB4"/>
    <w:rsid w:val="000D60E6"/>
    <w:rsid w:val="000E3195"/>
    <w:rsid w:val="000E59A9"/>
    <w:rsid w:val="000E59EA"/>
    <w:rsid w:val="000E6767"/>
    <w:rsid w:val="000F0747"/>
    <w:rsid w:val="000F3025"/>
    <w:rsid w:val="000F7CA1"/>
    <w:rsid w:val="00117396"/>
    <w:rsid w:val="00120941"/>
    <w:rsid w:val="00123434"/>
    <w:rsid w:val="00124153"/>
    <w:rsid w:val="001328A4"/>
    <w:rsid w:val="00144E27"/>
    <w:rsid w:val="001524A9"/>
    <w:rsid w:val="0015326F"/>
    <w:rsid w:val="00156146"/>
    <w:rsid w:val="00156181"/>
    <w:rsid w:val="00164300"/>
    <w:rsid w:val="0016460E"/>
    <w:rsid w:val="001723AE"/>
    <w:rsid w:val="00184B27"/>
    <w:rsid w:val="00192FA4"/>
    <w:rsid w:val="001A7EFF"/>
    <w:rsid w:val="001B060E"/>
    <w:rsid w:val="001B28AF"/>
    <w:rsid w:val="001B679F"/>
    <w:rsid w:val="001D3347"/>
    <w:rsid w:val="001D3785"/>
    <w:rsid w:val="001D59FA"/>
    <w:rsid w:val="001D6A48"/>
    <w:rsid w:val="001D793C"/>
    <w:rsid w:val="001E4166"/>
    <w:rsid w:val="001E4662"/>
    <w:rsid w:val="001E49A0"/>
    <w:rsid w:val="001E4C23"/>
    <w:rsid w:val="001E6CE4"/>
    <w:rsid w:val="001E724D"/>
    <w:rsid w:val="001F135D"/>
    <w:rsid w:val="001F2C85"/>
    <w:rsid w:val="00203AD3"/>
    <w:rsid w:val="00214697"/>
    <w:rsid w:val="00216B61"/>
    <w:rsid w:val="002220F4"/>
    <w:rsid w:val="0022221D"/>
    <w:rsid w:val="0023204C"/>
    <w:rsid w:val="00235BD0"/>
    <w:rsid w:val="00240925"/>
    <w:rsid w:val="00246211"/>
    <w:rsid w:val="002503B1"/>
    <w:rsid w:val="00250A7F"/>
    <w:rsid w:val="002512C1"/>
    <w:rsid w:val="00264920"/>
    <w:rsid w:val="00270215"/>
    <w:rsid w:val="002731FF"/>
    <w:rsid w:val="002747C0"/>
    <w:rsid w:val="00281C76"/>
    <w:rsid w:val="00282FC0"/>
    <w:rsid w:val="00290EBC"/>
    <w:rsid w:val="00292B24"/>
    <w:rsid w:val="002B0CB2"/>
    <w:rsid w:val="002B111C"/>
    <w:rsid w:val="002B135A"/>
    <w:rsid w:val="002B1DEB"/>
    <w:rsid w:val="002B2E49"/>
    <w:rsid w:val="002B5D66"/>
    <w:rsid w:val="002C0EE7"/>
    <w:rsid w:val="002C2F43"/>
    <w:rsid w:val="002D1779"/>
    <w:rsid w:val="002D1ED2"/>
    <w:rsid w:val="002D293B"/>
    <w:rsid w:val="002D4209"/>
    <w:rsid w:val="002E05C7"/>
    <w:rsid w:val="002E0FB1"/>
    <w:rsid w:val="002E2A84"/>
    <w:rsid w:val="002E51F7"/>
    <w:rsid w:val="002F1522"/>
    <w:rsid w:val="002F666F"/>
    <w:rsid w:val="00302085"/>
    <w:rsid w:val="003245D9"/>
    <w:rsid w:val="00324C66"/>
    <w:rsid w:val="003424A7"/>
    <w:rsid w:val="00342835"/>
    <w:rsid w:val="00345A62"/>
    <w:rsid w:val="003615E7"/>
    <w:rsid w:val="00381090"/>
    <w:rsid w:val="003A7109"/>
    <w:rsid w:val="003C76BD"/>
    <w:rsid w:val="003D0309"/>
    <w:rsid w:val="003E013A"/>
    <w:rsid w:val="003F1A28"/>
    <w:rsid w:val="00413077"/>
    <w:rsid w:val="00421309"/>
    <w:rsid w:val="00432433"/>
    <w:rsid w:val="0044102D"/>
    <w:rsid w:val="00452E57"/>
    <w:rsid w:val="004545A5"/>
    <w:rsid w:val="00455406"/>
    <w:rsid w:val="00455FDB"/>
    <w:rsid w:val="00470E30"/>
    <w:rsid w:val="00471342"/>
    <w:rsid w:val="00473B71"/>
    <w:rsid w:val="0048138D"/>
    <w:rsid w:val="00481EB0"/>
    <w:rsid w:val="00483F11"/>
    <w:rsid w:val="004B3C93"/>
    <w:rsid w:val="004B3FC8"/>
    <w:rsid w:val="004C1740"/>
    <w:rsid w:val="004D37B4"/>
    <w:rsid w:val="004D7EA1"/>
    <w:rsid w:val="004E31A2"/>
    <w:rsid w:val="004F4A1D"/>
    <w:rsid w:val="005059B3"/>
    <w:rsid w:val="0051152B"/>
    <w:rsid w:val="00521D3D"/>
    <w:rsid w:val="0053018A"/>
    <w:rsid w:val="00530B72"/>
    <w:rsid w:val="00530C57"/>
    <w:rsid w:val="00531B42"/>
    <w:rsid w:val="00534EF7"/>
    <w:rsid w:val="00544A5C"/>
    <w:rsid w:val="0055194E"/>
    <w:rsid w:val="00553CC7"/>
    <w:rsid w:val="0056132B"/>
    <w:rsid w:val="00565279"/>
    <w:rsid w:val="00576C15"/>
    <w:rsid w:val="00577446"/>
    <w:rsid w:val="00580EA9"/>
    <w:rsid w:val="0058551D"/>
    <w:rsid w:val="005864C0"/>
    <w:rsid w:val="0059001E"/>
    <w:rsid w:val="00597BAC"/>
    <w:rsid w:val="005A7270"/>
    <w:rsid w:val="005B7A2F"/>
    <w:rsid w:val="005C6BC5"/>
    <w:rsid w:val="005D0F5F"/>
    <w:rsid w:val="005D1F63"/>
    <w:rsid w:val="005D6746"/>
    <w:rsid w:val="005E147D"/>
    <w:rsid w:val="005E7615"/>
    <w:rsid w:val="005F56D4"/>
    <w:rsid w:val="006007FF"/>
    <w:rsid w:val="00601FD6"/>
    <w:rsid w:val="006124D9"/>
    <w:rsid w:val="0061542E"/>
    <w:rsid w:val="00626BDD"/>
    <w:rsid w:val="0062799A"/>
    <w:rsid w:val="00631DB6"/>
    <w:rsid w:val="00652718"/>
    <w:rsid w:val="00654AA1"/>
    <w:rsid w:val="0065621B"/>
    <w:rsid w:val="006659A9"/>
    <w:rsid w:val="00672327"/>
    <w:rsid w:val="00673F34"/>
    <w:rsid w:val="00675F36"/>
    <w:rsid w:val="00684185"/>
    <w:rsid w:val="00686BFD"/>
    <w:rsid w:val="00686EDE"/>
    <w:rsid w:val="00690F68"/>
    <w:rsid w:val="00696855"/>
    <w:rsid w:val="00696930"/>
    <w:rsid w:val="006A70E9"/>
    <w:rsid w:val="006B02C0"/>
    <w:rsid w:val="006B0E23"/>
    <w:rsid w:val="006D7211"/>
    <w:rsid w:val="006F0A0A"/>
    <w:rsid w:val="006F19E5"/>
    <w:rsid w:val="006F2D2E"/>
    <w:rsid w:val="006F35E8"/>
    <w:rsid w:val="006F61D1"/>
    <w:rsid w:val="007122C9"/>
    <w:rsid w:val="0071686C"/>
    <w:rsid w:val="00721A43"/>
    <w:rsid w:val="00730CF6"/>
    <w:rsid w:val="007318BB"/>
    <w:rsid w:val="0074128B"/>
    <w:rsid w:val="007474B7"/>
    <w:rsid w:val="00763AF8"/>
    <w:rsid w:val="00766ED4"/>
    <w:rsid w:val="0077050F"/>
    <w:rsid w:val="00771489"/>
    <w:rsid w:val="0077684E"/>
    <w:rsid w:val="007833A1"/>
    <w:rsid w:val="00790BD5"/>
    <w:rsid w:val="007A44ED"/>
    <w:rsid w:val="007B5A69"/>
    <w:rsid w:val="007C3CC8"/>
    <w:rsid w:val="007C5CBB"/>
    <w:rsid w:val="007D2F2B"/>
    <w:rsid w:val="007D35D8"/>
    <w:rsid w:val="007E35C2"/>
    <w:rsid w:val="007E699F"/>
    <w:rsid w:val="007F0ECF"/>
    <w:rsid w:val="00814D70"/>
    <w:rsid w:val="00822FB8"/>
    <w:rsid w:val="00824606"/>
    <w:rsid w:val="00827297"/>
    <w:rsid w:val="008300C9"/>
    <w:rsid w:val="00831DFE"/>
    <w:rsid w:val="00832B32"/>
    <w:rsid w:val="008340E4"/>
    <w:rsid w:val="00835935"/>
    <w:rsid w:val="00851F44"/>
    <w:rsid w:val="00855DED"/>
    <w:rsid w:val="0085700D"/>
    <w:rsid w:val="00857EFF"/>
    <w:rsid w:val="00863EE3"/>
    <w:rsid w:val="00864749"/>
    <w:rsid w:val="0086490B"/>
    <w:rsid w:val="00870867"/>
    <w:rsid w:val="0087248F"/>
    <w:rsid w:val="00891B99"/>
    <w:rsid w:val="00893C8F"/>
    <w:rsid w:val="00893CED"/>
    <w:rsid w:val="00894974"/>
    <w:rsid w:val="008A073B"/>
    <w:rsid w:val="008C29A3"/>
    <w:rsid w:val="008C5EAC"/>
    <w:rsid w:val="008F016F"/>
    <w:rsid w:val="00912EAE"/>
    <w:rsid w:val="0091329E"/>
    <w:rsid w:val="009137A6"/>
    <w:rsid w:val="00913E67"/>
    <w:rsid w:val="009153EB"/>
    <w:rsid w:val="00915D48"/>
    <w:rsid w:val="00921CC7"/>
    <w:rsid w:val="00922F90"/>
    <w:rsid w:val="00925243"/>
    <w:rsid w:val="00926AE3"/>
    <w:rsid w:val="00930D36"/>
    <w:rsid w:val="00931F55"/>
    <w:rsid w:val="00937F10"/>
    <w:rsid w:val="00942224"/>
    <w:rsid w:val="00950EA0"/>
    <w:rsid w:val="00952ECC"/>
    <w:rsid w:val="00953EDB"/>
    <w:rsid w:val="009555DC"/>
    <w:rsid w:val="00955BF2"/>
    <w:rsid w:val="00966C68"/>
    <w:rsid w:val="00970A46"/>
    <w:rsid w:val="00971F33"/>
    <w:rsid w:val="0097551B"/>
    <w:rsid w:val="00976C1A"/>
    <w:rsid w:val="00977D67"/>
    <w:rsid w:val="00984AE5"/>
    <w:rsid w:val="00987065"/>
    <w:rsid w:val="00995570"/>
    <w:rsid w:val="00997176"/>
    <w:rsid w:val="009B5987"/>
    <w:rsid w:val="009C0BF7"/>
    <w:rsid w:val="009C2F24"/>
    <w:rsid w:val="009D77C5"/>
    <w:rsid w:val="009F5DD1"/>
    <w:rsid w:val="009F6D13"/>
    <w:rsid w:val="00A04CBB"/>
    <w:rsid w:val="00A1098B"/>
    <w:rsid w:val="00A162F7"/>
    <w:rsid w:val="00A22945"/>
    <w:rsid w:val="00A23146"/>
    <w:rsid w:val="00A24B93"/>
    <w:rsid w:val="00A32C13"/>
    <w:rsid w:val="00A42129"/>
    <w:rsid w:val="00A50189"/>
    <w:rsid w:val="00A73505"/>
    <w:rsid w:val="00A7577E"/>
    <w:rsid w:val="00A7645F"/>
    <w:rsid w:val="00A9041D"/>
    <w:rsid w:val="00AA0DF8"/>
    <w:rsid w:val="00AB36CD"/>
    <w:rsid w:val="00AC0D3B"/>
    <w:rsid w:val="00AC579A"/>
    <w:rsid w:val="00AD427E"/>
    <w:rsid w:val="00AD42C2"/>
    <w:rsid w:val="00AE31E9"/>
    <w:rsid w:val="00AF6DC2"/>
    <w:rsid w:val="00B03115"/>
    <w:rsid w:val="00B1023F"/>
    <w:rsid w:val="00B13EF6"/>
    <w:rsid w:val="00B2021A"/>
    <w:rsid w:val="00B23EB9"/>
    <w:rsid w:val="00B2515F"/>
    <w:rsid w:val="00B27EBB"/>
    <w:rsid w:val="00B36A5B"/>
    <w:rsid w:val="00B44697"/>
    <w:rsid w:val="00B4647F"/>
    <w:rsid w:val="00B5126E"/>
    <w:rsid w:val="00B63343"/>
    <w:rsid w:val="00B635D4"/>
    <w:rsid w:val="00B63F7B"/>
    <w:rsid w:val="00B65475"/>
    <w:rsid w:val="00B729F9"/>
    <w:rsid w:val="00B81191"/>
    <w:rsid w:val="00B9162B"/>
    <w:rsid w:val="00B93AC4"/>
    <w:rsid w:val="00B97147"/>
    <w:rsid w:val="00BA0611"/>
    <w:rsid w:val="00BA416F"/>
    <w:rsid w:val="00BA4B1B"/>
    <w:rsid w:val="00BA6118"/>
    <w:rsid w:val="00BB2253"/>
    <w:rsid w:val="00BB2914"/>
    <w:rsid w:val="00BB29B2"/>
    <w:rsid w:val="00BC7580"/>
    <w:rsid w:val="00BD2F2B"/>
    <w:rsid w:val="00BD4FC6"/>
    <w:rsid w:val="00BD72FA"/>
    <w:rsid w:val="00BE5238"/>
    <w:rsid w:val="00BF2374"/>
    <w:rsid w:val="00BF4B74"/>
    <w:rsid w:val="00BF5543"/>
    <w:rsid w:val="00BF673A"/>
    <w:rsid w:val="00C029CD"/>
    <w:rsid w:val="00C044EE"/>
    <w:rsid w:val="00C12C99"/>
    <w:rsid w:val="00C16457"/>
    <w:rsid w:val="00C22F6A"/>
    <w:rsid w:val="00C30155"/>
    <w:rsid w:val="00C34817"/>
    <w:rsid w:val="00C3585E"/>
    <w:rsid w:val="00C43076"/>
    <w:rsid w:val="00C55DD2"/>
    <w:rsid w:val="00C56A48"/>
    <w:rsid w:val="00C56FDC"/>
    <w:rsid w:val="00C60B1A"/>
    <w:rsid w:val="00C63341"/>
    <w:rsid w:val="00C64B48"/>
    <w:rsid w:val="00C90705"/>
    <w:rsid w:val="00C93281"/>
    <w:rsid w:val="00C95916"/>
    <w:rsid w:val="00CA4ED5"/>
    <w:rsid w:val="00CA533D"/>
    <w:rsid w:val="00CC1EBE"/>
    <w:rsid w:val="00CD34D4"/>
    <w:rsid w:val="00CE3F0D"/>
    <w:rsid w:val="00CE4F16"/>
    <w:rsid w:val="00CE74FB"/>
    <w:rsid w:val="00CF08A7"/>
    <w:rsid w:val="00CF1F7E"/>
    <w:rsid w:val="00CF749D"/>
    <w:rsid w:val="00D0496F"/>
    <w:rsid w:val="00D07A8B"/>
    <w:rsid w:val="00D1022B"/>
    <w:rsid w:val="00D1071A"/>
    <w:rsid w:val="00D1410D"/>
    <w:rsid w:val="00D2611B"/>
    <w:rsid w:val="00D31C50"/>
    <w:rsid w:val="00D32926"/>
    <w:rsid w:val="00D47F6F"/>
    <w:rsid w:val="00D54AEB"/>
    <w:rsid w:val="00D601DD"/>
    <w:rsid w:val="00D67987"/>
    <w:rsid w:val="00D93EB9"/>
    <w:rsid w:val="00D97ADF"/>
    <w:rsid w:val="00DA47FD"/>
    <w:rsid w:val="00DB5094"/>
    <w:rsid w:val="00DB7221"/>
    <w:rsid w:val="00DC4B16"/>
    <w:rsid w:val="00DD4086"/>
    <w:rsid w:val="00DD7D13"/>
    <w:rsid w:val="00DE4255"/>
    <w:rsid w:val="00DE7789"/>
    <w:rsid w:val="00DF4044"/>
    <w:rsid w:val="00DF5D4C"/>
    <w:rsid w:val="00E0311E"/>
    <w:rsid w:val="00E05065"/>
    <w:rsid w:val="00E064C3"/>
    <w:rsid w:val="00E06CE4"/>
    <w:rsid w:val="00E06F7A"/>
    <w:rsid w:val="00E147C7"/>
    <w:rsid w:val="00E233A2"/>
    <w:rsid w:val="00E42B28"/>
    <w:rsid w:val="00E44FEC"/>
    <w:rsid w:val="00E52016"/>
    <w:rsid w:val="00E579E1"/>
    <w:rsid w:val="00E672F0"/>
    <w:rsid w:val="00E70E00"/>
    <w:rsid w:val="00E813DE"/>
    <w:rsid w:val="00E8326B"/>
    <w:rsid w:val="00E85755"/>
    <w:rsid w:val="00EA4601"/>
    <w:rsid w:val="00EA692D"/>
    <w:rsid w:val="00ED0220"/>
    <w:rsid w:val="00ED4F16"/>
    <w:rsid w:val="00EE18D6"/>
    <w:rsid w:val="00EE2503"/>
    <w:rsid w:val="00EE3CDF"/>
    <w:rsid w:val="00EF2096"/>
    <w:rsid w:val="00EF517E"/>
    <w:rsid w:val="00F01CE7"/>
    <w:rsid w:val="00F1142B"/>
    <w:rsid w:val="00F11F63"/>
    <w:rsid w:val="00F132BB"/>
    <w:rsid w:val="00F20F19"/>
    <w:rsid w:val="00F2655A"/>
    <w:rsid w:val="00F30AA7"/>
    <w:rsid w:val="00F33BA9"/>
    <w:rsid w:val="00F34C5E"/>
    <w:rsid w:val="00F35437"/>
    <w:rsid w:val="00F375EC"/>
    <w:rsid w:val="00F44597"/>
    <w:rsid w:val="00F47B22"/>
    <w:rsid w:val="00F52D8B"/>
    <w:rsid w:val="00F54BC4"/>
    <w:rsid w:val="00F56538"/>
    <w:rsid w:val="00F6066E"/>
    <w:rsid w:val="00F60CDC"/>
    <w:rsid w:val="00F62D44"/>
    <w:rsid w:val="00F64C5A"/>
    <w:rsid w:val="00F64D96"/>
    <w:rsid w:val="00F64F09"/>
    <w:rsid w:val="00F65F17"/>
    <w:rsid w:val="00F75936"/>
    <w:rsid w:val="00F87BC1"/>
    <w:rsid w:val="00F903C7"/>
    <w:rsid w:val="00FA3A90"/>
    <w:rsid w:val="00FA7DA1"/>
    <w:rsid w:val="00FB3F5B"/>
    <w:rsid w:val="00FC57DE"/>
    <w:rsid w:val="00FC5F43"/>
    <w:rsid w:val="00FD1A36"/>
    <w:rsid w:val="00FE1653"/>
    <w:rsid w:val="00F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97D0"/>
  <w15:docId w15:val="{7BD09CD6-D8B4-4323-9D82-69F170F8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746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D67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D67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6746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5D674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67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6746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E672F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E672F0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qFormat/>
    <w:rsid w:val="0085700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30B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0B7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0B72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0B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0B72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530B72"/>
    <w:rPr>
      <w:rFonts w:ascii="TimesLT" w:eastAsia="Times New Roman" w:hAnsi="TimesLT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C64B4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4B48"/>
    <w:rPr>
      <w:rFonts w:ascii="TimesLT" w:eastAsia="Times New Roman" w:hAnsi="TimesLT"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C64B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1542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A7350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7F0EC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B34B-65F7-49EA-8B74-5CB7ABA9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LIETUVOS RESPUBLIKOS</vt:lpstr>
      <vt:lpstr>SOCIALINĖS APSAUGOS IR DARBO MINISTERIJOS KANCLERIS</vt:lpstr>
      <vt:lpstr>POTVARKIS</vt:lpstr>
      <vt:lpstr>Nr.      </vt:lpstr>
      <vt:lpstr>Vilnius</vt:lpstr>
    </vt:vector>
  </TitlesOfParts>
  <Company>Soc. apsaugos ir darbo min.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Eglė Kanopaitė-Gruodienė</cp:lastModifiedBy>
  <cp:revision>7</cp:revision>
  <cp:lastPrinted>2019-05-06T05:20:00Z</cp:lastPrinted>
  <dcterms:created xsi:type="dcterms:W3CDTF">2024-10-29T09:08:00Z</dcterms:created>
  <dcterms:modified xsi:type="dcterms:W3CDTF">2024-10-29T14:18:00Z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